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59" w:rsidRDefault="00A03259">
      <w:pPr>
        <w:pStyle w:val="GvdeMetni"/>
        <w:spacing w:before="10"/>
        <w:ind w:left="0"/>
        <w:rPr>
          <w:sz w:val="15"/>
        </w:rPr>
      </w:pPr>
    </w:p>
    <w:p w:rsidR="00A03259" w:rsidRDefault="007C027E">
      <w:pPr>
        <w:pStyle w:val="Balk1"/>
        <w:numPr>
          <w:ilvl w:val="0"/>
          <w:numId w:val="2"/>
        </w:numPr>
        <w:tabs>
          <w:tab w:val="left" w:pos="1081"/>
        </w:tabs>
        <w:spacing w:before="90"/>
      </w:pPr>
      <w:r>
        <w:t>AMAÇ</w:t>
      </w:r>
    </w:p>
    <w:p w:rsidR="00A03259" w:rsidRDefault="007C027E">
      <w:pPr>
        <w:pStyle w:val="GvdeMetni"/>
        <w:spacing w:before="178" w:line="350" w:lineRule="auto"/>
        <w:ind w:left="835" w:right="686" w:hanging="10"/>
      </w:pPr>
      <w:r>
        <w:t>İl Müdürlüğü ve bağlı birimlerin kullanımında bulunan elektronik ve mekanik alet ve makinanın bakım ve onarım işlerini açıklar.</w:t>
      </w:r>
    </w:p>
    <w:p w:rsidR="00A03259" w:rsidRDefault="00A03259">
      <w:pPr>
        <w:pStyle w:val="GvdeMetni"/>
        <w:ind w:left="0"/>
        <w:rPr>
          <w:sz w:val="26"/>
        </w:rPr>
      </w:pPr>
    </w:p>
    <w:p w:rsidR="00A03259" w:rsidRDefault="00A03259">
      <w:pPr>
        <w:pStyle w:val="GvdeMetni"/>
        <w:spacing w:before="7"/>
        <w:ind w:left="0"/>
        <w:rPr>
          <w:sz w:val="27"/>
        </w:rPr>
      </w:pPr>
    </w:p>
    <w:p w:rsidR="00A03259" w:rsidRDefault="007C027E">
      <w:pPr>
        <w:pStyle w:val="Balk1"/>
        <w:numPr>
          <w:ilvl w:val="0"/>
          <w:numId w:val="2"/>
        </w:numPr>
        <w:tabs>
          <w:tab w:val="left" w:pos="1081"/>
        </w:tabs>
      </w:pPr>
      <w:r>
        <w:t>KAPSAM</w:t>
      </w:r>
    </w:p>
    <w:p w:rsidR="00A03259" w:rsidRDefault="007C027E">
      <w:pPr>
        <w:pStyle w:val="GvdeMetni"/>
        <w:spacing w:before="180" w:line="350" w:lineRule="auto"/>
        <w:ind w:left="835" w:right="660" w:hanging="10"/>
        <w:jc w:val="both"/>
      </w:pPr>
      <w:r>
        <w:t xml:space="preserve">Bu talimat İl Müdürlüğüne bağlı Şube ve İlçe Müdürlüklerinin kullanımındaki elektronik aletler (bilgisayar, telefon, yazıcı vb.), taşıtlar (kiralık veya demirbaş) ve diğer saha çalışmalarında kullanılan </w:t>
      </w:r>
      <w:proofErr w:type="gramStart"/>
      <w:r>
        <w:t>ekipmanların</w:t>
      </w:r>
      <w:proofErr w:type="gramEnd"/>
      <w:r>
        <w:t xml:space="preserve"> bakım ve onarım işlemlerini kapsar.</w:t>
      </w:r>
    </w:p>
    <w:p w:rsidR="00A03259" w:rsidRDefault="00A03259">
      <w:pPr>
        <w:pStyle w:val="GvdeMetni"/>
        <w:ind w:left="0"/>
        <w:rPr>
          <w:sz w:val="26"/>
        </w:rPr>
      </w:pPr>
    </w:p>
    <w:p w:rsidR="00A03259" w:rsidRDefault="00A03259">
      <w:pPr>
        <w:pStyle w:val="GvdeMetni"/>
        <w:spacing w:before="1"/>
        <w:ind w:left="0"/>
        <w:rPr>
          <w:sz w:val="31"/>
        </w:rPr>
      </w:pPr>
    </w:p>
    <w:p w:rsidR="00A03259" w:rsidRDefault="007C027E">
      <w:pPr>
        <w:pStyle w:val="Balk1"/>
        <w:numPr>
          <w:ilvl w:val="0"/>
          <w:numId w:val="2"/>
        </w:numPr>
        <w:tabs>
          <w:tab w:val="left" w:pos="1081"/>
        </w:tabs>
        <w:spacing w:before="1"/>
        <w:jc w:val="both"/>
      </w:pPr>
      <w:r>
        <w:t>TANIMLAR</w:t>
      </w:r>
    </w:p>
    <w:p w:rsidR="00A03259" w:rsidRDefault="007C027E">
      <w:pPr>
        <w:spacing w:before="175"/>
        <w:ind w:left="826"/>
        <w:jc w:val="both"/>
        <w:rPr>
          <w:sz w:val="24"/>
        </w:rPr>
      </w:pPr>
      <w:r>
        <w:rPr>
          <w:b/>
          <w:sz w:val="24"/>
        </w:rPr>
        <w:t xml:space="preserve">Bilgi İşlem Birimi: </w:t>
      </w:r>
      <w:r>
        <w:rPr>
          <w:sz w:val="24"/>
        </w:rPr>
        <w:t>İdari ve Mali İşler Şube Müdürlüğüne bağlı Birimdir.</w:t>
      </w:r>
    </w:p>
    <w:p w:rsidR="00A03259" w:rsidRDefault="007C027E">
      <w:pPr>
        <w:pStyle w:val="GvdeMetni"/>
        <w:spacing w:before="182"/>
        <w:ind w:left="826"/>
        <w:jc w:val="both"/>
      </w:pPr>
      <w:r>
        <w:rPr>
          <w:b/>
        </w:rPr>
        <w:t xml:space="preserve">Dış Tedarikçi: </w:t>
      </w:r>
      <w:r>
        <w:t>Kurum dışından hizmet veya ürün alınan gerçek veya tüzel kişiler.</w:t>
      </w:r>
    </w:p>
    <w:p w:rsidR="00A03259" w:rsidRDefault="00A03259">
      <w:pPr>
        <w:pStyle w:val="GvdeMetni"/>
        <w:ind w:left="0"/>
        <w:rPr>
          <w:sz w:val="26"/>
        </w:rPr>
      </w:pPr>
    </w:p>
    <w:p w:rsidR="00A03259" w:rsidRDefault="00A03259">
      <w:pPr>
        <w:pStyle w:val="GvdeMetni"/>
        <w:ind w:left="0"/>
        <w:rPr>
          <w:sz w:val="31"/>
        </w:rPr>
      </w:pPr>
    </w:p>
    <w:p w:rsidR="00A03259" w:rsidRDefault="007C027E">
      <w:pPr>
        <w:pStyle w:val="Balk1"/>
        <w:numPr>
          <w:ilvl w:val="0"/>
          <w:numId w:val="2"/>
        </w:numPr>
        <w:tabs>
          <w:tab w:val="left" w:pos="1081"/>
        </w:tabs>
        <w:jc w:val="both"/>
      </w:pPr>
      <w:r>
        <w:t>SORUMLULUKLAR</w:t>
      </w:r>
    </w:p>
    <w:p w:rsidR="00A03259" w:rsidRDefault="007C027E">
      <w:pPr>
        <w:pStyle w:val="ListeParagraf"/>
        <w:numPr>
          <w:ilvl w:val="1"/>
          <w:numId w:val="2"/>
        </w:numPr>
        <w:tabs>
          <w:tab w:val="left" w:pos="1981"/>
        </w:tabs>
        <w:rPr>
          <w:b/>
          <w:sz w:val="24"/>
        </w:rPr>
      </w:pPr>
      <w:r>
        <w:rPr>
          <w:b/>
          <w:sz w:val="24"/>
        </w:rPr>
        <w:t>İdari ve Mali İşler Şube</w:t>
      </w:r>
      <w:r>
        <w:rPr>
          <w:b/>
          <w:spacing w:val="-3"/>
          <w:sz w:val="24"/>
        </w:rPr>
        <w:t xml:space="preserve"> </w:t>
      </w:r>
      <w:r>
        <w:rPr>
          <w:b/>
          <w:sz w:val="24"/>
        </w:rPr>
        <w:t>Müdürü</w:t>
      </w:r>
    </w:p>
    <w:p w:rsidR="00A03259" w:rsidRDefault="007C027E">
      <w:pPr>
        <w:pStyle w:val="GvdeMetni"/>
        <w:spacing w:before="178"/>
        <w:ind w:left="840"/>
        <w:jc w:val="both"/>
      </w:pPr>
      <w:r>
        <w:t>Bilgi İşlem Birimi vasıtasıyla İl Müdürlüğü (İlçe Müdürlükleri hariç) bünyesinde</w:t>
      </w:r>
    </w:p>
    <w:p w:rsidR="00A03259" w:rsidRDefault="007C027E">
      <w:pPr>
        <w:pStyle w:val="GvdeMetni"/>
        <w:spacing w:before="129" w:line="350" w:lineRule="auto"/>
        <w:ind w:left="840" w:right="686"/>
      </w:pPr>
      <w:proofErr w:type="gramStart"/>
      <w:r>
        <w:t>kullanılmakta</w:t>
      </w:r>
      <w:proofErr w:type="gramEnd"/>
      <w:r>
        <w:t xml:space="preserve"> olan elektronik cihazların, ayrıca Makine İkmal ve Bakım Birimi vasıtasıyla da araçların bakım ve onarımının gerçekleştirilmesinden sorumludur.</w:t>
      </w:r>
    </w:p>
    <w:p w:rsidR="00A03259" w:rsidRDefault="007C027E">
      <w:pPr>
        <w:pStyle w:val="Balk1"/>
        <w:numPr>
          <w:ilvl w:val="1"/>
          <w:numId w:val="2"/>
        </w:numPr>
        <w:tabs>
          <w:tab w:val="left" w:pos="1981"/>
        </w:tabs>
        <w:spacing w:before="193"/>
      </w:pPr>
      <w:r>
        <w:t>Diğer Şube</w:t>
      </w:r>
      <w:r>
        <w:rPr>
          <w:spacing w:val="-3"/>
        </w:rPr>
        <w:t xml:space="preserve"> </w:t>
      </w:r>
      <w:r>
        <w:t>Müdürleri</w:t>
      </w:r>
    </w:p>
    <w:p w:rsidR="00A03259" w:rsidRDefault="007C027E">
      <w:pPr>
        <w:pStyle w:val="GvdeMetni"/>
        <w:spacing w:before="177" w:line="350" w:lineRule="auto"/>
        <w:ind w:left="835" w:right="659" w:hanging="10"/>
        <w:jc w:val="both"/>
      </w:pPr>
      <w:r>
        <w:t>Bulundukları şube Müdürlüğü mülkiyetindeki cihazların ve araçların her türlü sorunu ile ilgili olarak gerekli tedbirleri almak ve herhangi bir problem olması durumunda İdari ve Mali İşler Şube Müdürlüğüne bilgi vererek arızanın giderilmesi için talepte bulunmak.</w:t>
      </w:r>
    </w:p>
    <w:p w:rsidR="00A03259" w:rsidRDefault="007C027E">
      <w:pPr>
        <w:pStyle w:val="Balk1"/>
        <w:numPr>
          <w:ilvl w:val="1"/>
          <w:numId w:val="2"/>
        </w:numPr>
        <w:tabs>
          <w:tab w:val="left" w:pos="1981"/>
        </w:tabs>
        <w:spacing w:before="189"/>
      </w:pPr>
      <w:r>
        <w:t>İlçe</w:t>
      </w:r>
      <w:r>
        <w:rPr>
          <w:spacing w:val="-3"/>
        </w:rPr>
        <w:t xml:space="preserve"> </w:t>
      </w:r>
      <w:r>
        <w:t>Müdürleri</w:t>
      </w:r>
    </w:p>
    <w:p w:rsidR="00A03259" w:rsidRDefault="007C027E">
      <w:pPr>
        <w:pStyle w:val="GvdeMetni"/>
        <w:spacing w:before="180" w:line="350" w:lineRule="auto"/>
        <w:ind w:left="835" w:right="686" w:hanging="10"/>
      </w:pPr>
      <w:r>
        <w:t xml:space="preserve">İlçe Müdürlüğünün kullanımında bulunan her türlü araç ve </w:t>
      </w:r>
      <w:proofErr w:type="gramStart"/>
      <w:r>
        <w:t>ekipmanın</w:t>
      </w:r>
      <w:proofErr w:type="gramEnd"/>
      <w:r>
        <w:t xml:space="preserve"> sağlam, çalışır ve bakımlı olmasından sorumludur.</w:t>
      </w:r>
    </w:p>
    <w:p w:rsidR="00A03259" w:rsidRDefault="00A03259">
      <w:pPr>
        <w:spacing w:line="350" w:lineRule="auto"/>
        <w:sectPr w:rsidR="00A03259" w:rsidSect="00807EA4">
          <w:headerReference w:type="default" r:id="rId8"/>
          <w:footerReference w:type="default" r:id="rId9"/>
          <w:type w:val="continuous"/>
          <w:pgSz w:w="11910" w:h="16840"/>
          <w:pgMar w:top="2580" w:right="780" w:bottom="1080" w:left="600" w:header="624" w:footer="454" w:gutter="0"/>
          <w:pgNumType w:start="1"/>
          <w:cols w:space="708"/>
          <w:docGrid w:linePitch="299"/>
        </w:sectPr>
      </w:pPr>
    </w:p>
    <w:p w:rsidR="00A03259" w:rsidRDefault="00A03259">
      <w:pPr>
        <w:pStyle w:val="GvdeMetni"/>
        <w:spacing w:before="10"/>
        <w:ind w:left="0"/>
        <w:rPr>
          <w:sz w:val="15"/>
        </w:rPr>
      </w:pPr>
    </w:p>
    <w:p w:rsidR="00A03259" w:rsidRDefault="007C027E">
      <w:pPr>
        <w:pStyle w:val="Balk1"/>
        <w:numPr>
          <w:ilvl w:val="0"/>
          <w:numId w:val="2"/>
        </w:numPr>
        <w:tabs>
          <w:tab w:val="left" w:pos="1081"/>
        </w:tabs>
        <w:spacing w:before="90"/>
      </w:pPr>
      <w:r>
        <w:t>UYGULAMA</w:t>
      </w:r>
      <w:bookmarkStart w:id="0" w:name="_GoBack"/>
    </w:p>
    <w:bookmarkEnd w:id="0"/>
    <w:p w:rsidR="00A03259" w:rsidRDefault="007C027E">
      <w:pPr>
        <w:pStyle w:val="ListeParagraf"/>
        <w:numPr>
          <w:ilvl w:val="1"/>
          <w:numId w:val="2"/>
        </w:numPr>
        <w:tabs>
          <w:tab w:val="left" w:pos="1981"/>
        </w:tabs>
        <w:spacing w:before="182"/>
        <w:rPr>
          <w:b/>
          <w:sz w:val="24"/>
        </w:rPr>
      </w:pPr>
      <w:r>
        <w:rPr>
          <w:b/>
          <w:sz w:val="24"/>
        </w:rPr>
        <w:t>Elektronik Cihazların Bakım ve</w:t>
      </w:r>
      <w:r>
        <w:rPr>
          <w:b/>
          <w:spacing w:val="-6"/>
          <w:sz w:val="24"/>
        </w:rPr>
        <w:t xml:space="preserve"> </w:t>
      </w:r>
      <w:r>
        <w:rPr>
          <w:b/>
          <w:sz w:val="24"/>
        </w:rPr>
        <w:t>Onarımı</w:t>
      </w:r>
    </w:p>
    <w:p w:rsidR="00A03259" w:rsidRDefault="007C027E">
      <w:pPr>
        <w:pStyle w:val="ListeParagraf"/>
        <w:numPr>
          <w:ilvl w:val="2"/>
          <w:numId w:val="2"/>
        </w:numPr>
        <w:tabs>
          <w:tab w:val="left" w:pos="2881"/>
        </w:tabs>
        <w:spacing w:before="178" w:line="352" w:lineRule="auto"/>
        <w:ind w:right="653"/>
        <w:jc w:val="both"/>
        <w:rPr>
          <w:sz w:val="24"/>
        </w:rPr>
      </w:pPr>
      <w:r>
        <w:rPr>
          <w:sz w:val="24"/>
        </w:rPr>
        <w:t>İl Müdürlüğü bünyesinde bulunan elektronik cihazlarda herhangi bir problem olduğunda ilgili kullanıcı tarafından amiri olan Şube Müdürüne bilgi</w:t>
      </w:r>
      <w:r>
        <w:rPr>
          <w:spacing w:val="-1"/>
          <w:sz w:val="24"/>
        </w:rPr>
        <w:t xml:space="preserve"> </w:t>
      </w:r>
      <w:r>
        <w:rPr>
          <w:sz w:val="24"/>
        </w:rPr>
        <w:t>verilir.</w:t>
      </w:r>
    </w:p>
    <w:p w:rsidR="00A03259" w:rsidRDefault="007C027E">
      <w:pPr>
        <w:pStyle w:val="ListeParagraf"/>
        <w:numPr>
          <w:ilvl w:val="2"/>
          <w:numId w:val="2"/>
        </w:numPr>
        <w:tabs>
          <w:tab w:val="left" w:pos="2881"/>
        </w:tabs>
        <w:spacing w:before="0" w:line="350" w:lineRule="auto"/>
        <w:ind w:right="660"/>
        <w:jc w:val="both"/>
        <w:rPr>
          <w:sz w:val="24"/>
        </w:rPr>
      </w:pPr>
      <w:r>
        <w:rPr>
          <w:sz w:val="24"/>
        </w:rPr>
        <w:t>Şube Müdürü tarafından Bilgi İşlem Biriminden arızanın durumuna göre bakım ve onarım talebi</w:t>
      </w:r>
      <w:r>
        <w:rPr>
          <w:spacing w:val="2"/>
          <w:sz w:val="24"/>
        </w:rPr>
        <w:t xml:space="preserve"> </w:t>
      </w:r>
      <w:r>
        <w:rPr>
          <w:sz w:val="24"/>
        </w:rPr>
        <w:t>yapılır.</w:t>
      </w:r>
    </w:p>
    <w:p w:rsidR="00A03259" w:rsidRDefault="007C027E">
      <w:pPr>
        <w:pStyle w:val="ListeParagraf"/>
        <w:numPr>
          <w:ilvl w:val="2"/>
          <w:numId w:val="2"/>
        </w:numPr>
        <w:tabs>
          <w:tab w:val="left" w:pos="2881"/>
        </w:tabs>
        <w:spacing w:before="178" w:line="350" w:lineRule="auto"/>
        <w:ind w:right="657"/>
        <w:jc w:val="both"/>
        <w:rPr>
          <w:sz w:val="24"/>
        </w:rPr>
      </w:pPr>
      <w:r>
        <w:rPr>
          <w:sz w:val="24"/>
        </w:rPr>
        <w:t>Bilgi İşlem Birimi personeli gerekli işlemleri yapar arızayı tespit eder. Onarım yapabiliyor ise kendisi</w:t>
      </w:r>
      <w:r>
        <w:rPr>
          <w:spacing w:val="3"/>
          <w:sz w:val="24"/>
        </w:rPr>
        <w:t xml:space="preserve"> </w:t>
      </w:r>
      <w:r>
        <w:rPr>
          <w:sz w:val="24"/>
        </w:rPr>
        <w:t>yapar.</w:t>
      </w:r>
    </w:p>
    <w:p w:rsidR="00A03259" w:rsidRDefault="007C027E">
      <w:pPr>
        <w:pStyle w:val="ListeParagraf"/>
        <w:numPr>
          <w:ilvl w:val="2"/>
          <w:numId w:val="2"/>
        </w:numPr>
        <w:tabs>
          <w:tab w:val="left" w:pos="2881"/>
        </w:tabs>
        <w:spacing w:line="350" w:lineRule="auto"/>
        <w:ind w:right="660"/>
        <w:jc w:val="both"/>
        <w:rPr>
          <w:sz w:val="24"/>
        </w:rPr>
      </w:pPr>
      <w:r>
        <w:rPr>
          <w:sz w:val="24"/>
        </w:rPr>
        <w:t>Onarımı kurum içinde gerçekleştirilemeyecek bir arıza ise dış tedarikçiye gönderilir ve bakım ve onarım</w:t>
      </w:r>
      <w:r>
        <w:rPr>
          <w:spacing w:val="2"/>
          <w:sz w:val="24"/>
        </w:rPr>
        <w:t xml:space="preserve"> </w:t>
      </w:r>
      <w:r>
        <w:rPr>
          <w:sz w:val="24"/>
        </w:rPr>
        <w:t>yaptırılır.</w:t>
      </w:r>
    </w:p>
    <w:p w:rsidR="00A03259" w:rsidRDefault="007C027E">
      <w:pPr>
        <w:pStyle w:val="ListeParagraf"/>
        <w:numPr>
          <w:ilvl w:val="2"/>
          <w:numId w:val="2"/>
        </w:numPr>
        <w:tabs>
          <w:tab w:val="left" w:pos="2881"/>
        </w:tabs>
        <w:spacing w:before="181"/>
        <w:ind w:right="661"/>
        <w:jc w:val="both"/>
        <w:rPr>
          <w:sz w:val="24"/>
        </w:rPr>
      </w:pPr>
      <w:r>
        <w:rPr>
          <w:sz w:val="24"/>
        </w:rPr>
        <w:t>Dış tedarikçinin belirlenmesi satın alma usulleri çerçevesinde gerçekleştirir.</w:t>
      </w:r>
    </w:p>
    <w:p w:rsidR="00A03259" w:rsidRDefault="007C027E">
      <w:pPr>
        <w:pStyle w:val="ListeParagraf"/>
        <w:numPr>
          <w:ilvl w:val="2"/>
          <w:numId w:val="2"/>
        </w:numPr>
        <w:tabs>
          <w:tab w:val="left" w:pos="2881"/>
        </w:tabs>
        <w:spacing w:before="185" w:line="350" w:lineRule="auto"/>
        <w:ind w:right="655"/>
        <w:jc w:val="both"/>
        <w:rPr>
          <w:sz w:val="24"/>
        </w:rPr>
      </w:pPr>
      <w:r>
        <w:rPr>
          <w:sz w:val="24"/>
        </w:rPr>
        <w:t xml:space="preserve">İlçe Müdürlüğü bünyesinde bulunan elektronik cihazların bakım ve onarım işlemleri ise dış tedarikçiler tarafından gerçekleştirilir. Arızalan cihazlarla ile ilgili satın alma </w:t>
      </w:r>
      <w:proofErr w:type="gramStart"/>
      <w:r>
        <w:rPr>
          <w:sz w:val="24"/>
        </w:rPr>
        <w:t>prosedürlerine</w:t>
      </w:r>
      <w:proofErr w:type="gramEnd"/>
      <w:r>
        <w:rPr>
          <w:sz w:val="24"/>
        </w:rPr>
        <w:t xml:space="preserve"> göre hizmet alımı yapılarak arızalı cihazların onarımı</w:t>
      </w:r>
      <w:r>
        <w:rPr>
          <w:spacing w:val="1"/>
          <w:sz w:val="24"/>
        </w:rPr>
        <w:t xml:space="preserve"> </w:t>
      </w:r>
      <w:r>
        <w:rPr>
          <w:sz w:val="24"/>
        </w:rPr>
        <w:t>yapılır.</w:t>
      </w:r>
    </w:p>
    <w:p w:rsidR="00A03259" w:rsidRDefault="007C027E">
      <w:pPr>
        <w:pStyle w:val="Balk1"/>
        <w:numPr>
          <w:ilvl w:val="1"/>
          <w:numId w:val="2"/>
        </w:numPr>
        <w:tabs>
          <w:tab w:val="left" w:pos="1981"/>
        </w:tabs>
        <w:spacing w:before="191"/>
      </w:pPr>
      <w:r>
        <w:t>Araçların Bakım ve</w:t>
      </w:r>
      <w:r>
        <w:rPr>
          <w:spacing w:val="-5"/>
        </w:rPr>
        <w:t xml:space="preserve"> </w:t>
      </w:r>
      <w:r>
        <w:t>Onarımı</w:t>
      </w:r>
    </w:p>
    <w:p w:rsidR="00A03259" w:rsidRDefault="007C027E">
      <w:pPr>
        <w:pStyle w:val="ListeParagraf"/>
        <w:numPr>
          <w:ilvl w:val="2"/>
          <w:numId w:val="2"/>
        </w:numPr>
        <w:tabs>
          <w:tab w:val="left" w:pos="2881"/>
        </w:tabs>
        <w:spacing w:before="178" w:line="350" w:lineRule="auto"/>
        <w:ind w:right="657"/>
        <w:jc w:val="both"/>
        <w:rPr>
          <w:sz w:val="24"/>
        </w:rPr>
      </w:pPr>
      <w:r>
        <w:rPr>
          <w:sz w:val="24"/>
        </w:rPr>
        <w:t>İl Müdürlüğü demirbaşında bulunan ve kiralık olarak alınan araçların bakım ve onarım işleri Makine İkmal ve Bakım Birimi tarafından yürütülür.</w:t>
      </w:r>
    </w:p>
    <w:p w:rsidR="00A03259" w:rsidRDefault="007C027E">
      <w:pPr>
        <w:pStyle w:val="ListeParagraf"/>
        <w:numPr>
          <w:ilvl w:val="2"/>
          <w:numId w:val="2"/>
        </w:numPr>
        <w:tabs>
          <w:tab w:val="left" w:pos="2881"/>
        </w:tabs>
        <w:spacing w:line="350" w:lineRule="auto"/>
        <w:ind w:right="658"/>
        <w:jc w:val="both"/>
        <w:rPr>
          <w:sz w:val="24"/>
        </w:rPr>
      </w:pPr>
      <w:r>
        <w:rPr>
          <w:sz w:val="24"/>
        </w:rPr>
        <w:t>Kiralık olarak alınan araçların, muayene, sigorta, kasko ve bakım işleri yüklenici firma (dış tedarikçi) tarafından sağlanır. Kiralık araçlarda herhangi bir problem olması durumunda firma ile irtibata geçilerek aracın onarılması</w:t>
      </w:r>
      <w:r>
        <w:rPr>
          <w:spacing w:val="-1"/>
          <w:sz w:val="24"/>
        </w:rPr>
        <w:t xml:space="preserve"> </w:t>
      </w:r>
      <w:r>
        <w:rPr>
          <w:sz w:val="24"/>
        </w:rPr>
        <w:t>sağlanır.</w:t>
      </w:r>
    </w:p>
    <w:p w:rsidR="00A03259" w:rsidRDefault="007C027E">
      <w:pPr>
        <w:pStyle w:val="ListeParagraf"/>
        <w:numPr>
          <w:ilvl w:val="2"/>
          <w:numId w:val="2"/>
        </w:numPr>
        <w:tabs>
          <w:tab w:val="left" w:pos="2881"/>
        </w:tabs>
        <w:spacing w:before="186" w:line="350" w:lineRule="auto"/>
        <w:ind w:right="659"/>
        <w:jc w:val="both"/>
        <w:rPr>
          <w:sz w:val="24"/>
        </w:rPr>
      </w:pPr>
      <w:r>
        <w:rPr>
          <w:sz w:val="24"/>
        </w:rPr>
        <w:t>Demirbaş olan araçların muayene ve sigorta işlemleri İl/İlçe Müdürlüğü tarafından yaptırılmaktadır. Demirbaş araçlarda kasko</w:t>
      </w:r>
      <w:r>
        <w:rPr>
          <w:spacing w:val="33"/>
          <w:sz w:val="24"/>
        </w:rPr>
        <w:t xml:space="preserve"> </w:t>
      </w:r>
      <w:r>
        <w:rPr>
          <w:sz w:val="24"/>
        </w:rPr>
        <w:t>yapılmamaktadır.</w:t>
      </w:r>
    </w:p>
    <w:p w:rsidR="00A03259" w:rsidRDefault="00A03259">
      <w:pPr>
        <w:spacing w:line="350" w:lineRule="auto"/>
        <w:jc w:val="both"/>
        <w:rPr>
          <w:sz w:val="24"/>
        </w:rPr>
        <w:sectPr w:rsidR="00A03259">
          <w:pgSz w:w="11910" w:h="16840"/>
          <w:pgMar w:top="2580" w:right="780" w:bottom="1080" w:left="600" w:header="718" w:footer="880" w:gutter="0"/>
          <w:cols w:space="708"/>
        </w:sectPr>
      </w:pPr>
    </w:p>
    <w:p w:rsidR="00A03259" w:rsidRDefault="00A03259">
      <w:pPr>
        <w:pStyle w:val="GvdeMetni"/>
        <w:spacing w:before="5"/>
        <w:ind w:left="0"/>
        <w:rPr>
          <w:sz w:val="15"/>
        </w:rPr>
      </w:pPr>
    </w:p>
    <w:p w:rsidR="00A03259" w:rsidRDefault="007C027E">
      <w:pPr>
        <w:pStyle w:val="GvdeMetni"/>
        <w:spacing w:before="90" w:line="350" w:lineRule="auto"/>
        <w:ind w:right="654"/>
        <w:jc w:val="both"/>
      </w:pPr>
      <w:r>
        <w:t>Bakım ve Onarım işleri demirbaşın kayıtlığı olduğu harcama birimine göre İl veya İlçe Müdürlüğü tarafından hizmet satın alma yapılarak dış tedarikçiye yaptırılır.</w:t>
      </w:r>
    </w:p>
    <w:p w:rsidR="00A03259" w:rsidRDefault="007C027E">
      <w:pPr>
        <w:pStyle w:val="Balk1"/>
        <w:numPr>
          <w:ilvl w:val="1"/>
          <w:numId w:val="2"/>
        </w:numPr>
        <w:tabs>
          <w:tab w:val="left" w:pos="1981"/>
        </w:tabs>
        <w:spacing w:before="188"/>
      </w:pPr>
      <w:r>
        <w:t>Diğer Alet ve Ekipmanların Bakım ve</w:t>
      </w:r>
      <w:r>
        <w:rPr>
          <w:spacing w:val="-7"/>
        </w:rPr>
        <w:t xml:space="preserve"> </w:t>
      </w:r>
      <w:r>
        <w:t>Onarımı</w:t>
      </w:r>
    </w:p>
    <w:p w:rsidR="00A03259" w:rsidRDefault="007C027E">
      <w:pPr>
        <w:pStyle w:val="ListeParagraf"/>
        <w:numPr>
          <w:ilvl w:val="2"/>
          <w:numId w:val="2"/>
        </w:numPr>
        <w:tabs>
          <w:tab w:val="left" w:pos="2881"/>
        </w:tabs>
        <w:spacing w:before="178" w:line="352" w:lineRule="auto"/>
        <w:ind w:right="659"/>
        <w:jc w:val="both"/>
        <w:rPr>
          <w:sz w:val="24"/>
        </w:rPr>
      </w:pPr>
      <w:r>
        <w:rPr>
          <w:sz w:val="24"/>
        </w:rPr>
        <w:t>Denetim faaliyetlerinde kullanılan cihazlara ilişkin olarak 3 yıllık periyodlarda Kalibrasyon ayarlamaları</w:t>
      </w:r>
      <w:r>
        <w:rPr>
          <w:spacing w:val="4"/>
          <w:sz w:val="24"/>
        </w:rPr>
        <w:t xml:space="preserve"> </w:t>
      </w:r>
      <w:r>
        <w:rPr>
          <w:sz w:val="24"/>
        </w:rPr>
        <w:t>yaptırılır.</w:t>
      </w:r>
    </w:p>
    <w:p w:rsidR="00A03259" w:rsidRDefault="007C027E">
      <w:pPr>
        <w:pStyle w:val="ListeParagraf"/>
        <w:numPr>
          <w:ilvl w:val="2"/>
          <w:numId w:val="2"/>
        </w:numPr>
        <w:tabs>
          <w:tab w:val="left" w:pos="2881"/>
        </w:tabs>
        <w:spacing w:before="180" w:line="350" w:lineRule="auto"/>
        <w:ind w:right="655"/>
        <w:jc w:val="both"/>
        <w:rPr>
          <w:sz w:val="24"/>
        </w:rPr>
      </w:pPr>
      <w:r>
        <w:rPr>
          <w:sz w:val="24"/>
        </w:rPr>
        <w:t>Kalibrasyon işlemine ait detaylı bilgi K</w:t>
      </w:r>
      <w:r w:rsidR="00DE0424">
        <w:rPr>
          <w:sz w:val="24"/>
        </w:rPr>
        <w:t>alibrasyon Prosedüründe (GTHB_47</w:t>
      </w:r>
      <w:r>
        <w:rPr>
          <w:sz w:val="24"/>
        </w:rPr>
        <w:t>_İLM_PRD.06) ifade</w:t>
      </w:r>
      <w:r>
        <w:rPr>
          <w:spacing w:val="-2"/>
          <w:sz w:val="24"/>
        </w:rPr>
        <w:t xml:space="preserve"> </w:t>
      </w:r>
      <w:r>
        <w:rPr>
          <w:sz w:val="24"/>
        </w:rPr>
        <w:t>edilmiştir.</w:t>
      </w:r>
    </w:p>
    <w:p w:rsidR="00A03259" w:rsidRDefault="007C027E">
      <w:pPr>
        <w:pStyle w:val="ListeParagraf"/>
        <w:numPr>
          <w:ilvl w:val="2"/>
          <w:numId w:val="2"/>
        </w:numPr>
        <w:tabs>
          <w:tab w:val="left" w:pos="2881"/>
        </w:tabs>
        <w:spacing w:line="350" w:lineRule="auto"/>
        <w:ind w:right="659"/>
        <w:jc w:val="both"/>
        <w:rPr>
          <w:sz w:val="24"/>
        </w:rPr>
      </w:pPr>
      <w:r>
        <w:rPr>
          <w:sz w:val="24"/>
        </w:rPr>
        <w:t>Hassas ölçüm yapan cihazlara ilişkin olarak, cihazın gerektirdiği sürelerde batarya dolum veya değişimleri yapılır. Cihaz kullanımı özel kitlere ihtiyaç duyuyor ve kitlerin kullanım sayıları mevcut ise bu kurallara riayet</w:t>
      </w:r>
      <w:r>
        <w:rPr>
          <w:spacing w:val="-1"/>
          <w:sz w:val="24"/>
        </w:rPr>
        <w:t xml:space="preserve"> </w:t>
      </w:r>
      <w:r>
        <w:rPr>
          <w:sz w:val="24"/>
        </w:rPr>
        <w:t>edilir.</w:t>
      </w:r>
    </w:p>
    <w:p w:rsidR="00A03259" w:rsidRDefault="007C027E">
      <w:pPr>
        <w:pStyle w:val="ListeParagraf"/>
        <w:numPr>
          <w:ilvl w:val="2"/>
          <w:numId w:val="2"/>
        </w:numPr>
        <w:tabs>
          <w:tab w:val="left" w:pos="2881"/>
        </w:tabs>
        <w:spacing w:before="184" w:line="350" w:lineRule="auto"/>
        <w:ind w:right="660"/>
        <w:jc w:val="both"/>
        <w:rPr>
          <w:sz w:val="24"/>
        </w:rPr>
      </w:pPr>
      <w:r>
        <w:rPr>
          <w:sz w:val="24"/>
        </w:rPr>
        <w:t>Özel ölçüm cihazlarının bakım ve onarımı tercihen yetkili servisler tarafından</w:t>
      </w:r>
      <w:r>
        <w:rPr>
          <w:spacing w:val="1"/>
          <w:sz w:val="24"/>
        </w:rPr>
        <w:t xml:space="preserve"> </w:t>
      </w:r>
      <w:r>
        <w:rPr>
          <w:sz w:val="24"/>
        </w:rPr>
        <w:t>gerçekleştirilir.</w:t>
      </w:r>
    </w:p>
    <w:p w:rsidR="00A03259" w:rsidRDefault="007C027E">
      <w:pPr>
        <w:pStyle w:val="ListeParagraf"/>
        <w:numPr>
          <w:ilvl w:val="2"/>
          <w:numId w:val="2"/>
        </w:numPr>
        <w:tabs>
          <w:tab w:val="left" w:pos="2881"/>
        </w:tabs>
        <w:spacing w:before="3" w:line="350" w:lineRule="auto"/>
        <w:ind w:right="656"/>
        <w:jc w:val="both"/>
        <w:rPr>
          <w:sz w:val="24"/>
        </w:rPr>
      </w:pPr>
      <w:r>
        <w:rPr>
          <w:sz w:val="24"/>
        </w:rPr>
        <w:t xml:space="preserve">Şube veya İlçe Müdürlüklerinde kullanılan diğer alet veya </w:t>
      </w:r>
      <w:proofErr w:type="gramStart"/>
      <w:r>
        <w:rPr>
          <w:sz w:val="24"/>
        </w:rPr>
        <w:t>ekipmanlarla</w:t>
      </w:r>
      <w:proofErr w:type="gramEnd"/>
      <w:r>
        <w:rPr>
          <w:sz w:val="24"/>
        </w:rPr>
        <w:t xml:space="preserve"> ilgili olarak ise aletin kullanımından sorumlu olan personel tarafından rutin temizlik bakımları</w:t>
      </w:r>
      <w:r>
        <w:rPr>
          <w:spacing w:val="-1"/>
          <w:sz w:val="24"/>
        </w:rPr>
        <w:t xml:space="preserve"> </w:t>
      </w:r>
      <w:r>
        <w:rPr>
          <w:sz w:val="24"/>
        </w:rPr>
        <w:t>yapılır.</w:t>
      </w:r>
    </w:p>
    <w:p w:rsidR="00A03259" w:rsidRDefault="007C027E">
      <w:pPr>
        <w:pStyle w:val="ListeParagraf"/>
        <w:numPr>
          <w:ilvl w:val="2"/>
          <w:numId w:val="2"/>
        </w:numPr>
        <w:tabs>
          <w:tab w:val="left" w:pos="2881"/>
        </w:tabs>
        <w:spacing w:line="350" w:lineRule="auto"/>
        <w:ind w:right="660"/>
        <w:jc w:val="both"/>
        <w:rPr>
          <w:sz w:val="24"/>
        </w:rPr>
      </w:pPr>
      <w:r>
        <w:rPr>
          <w:sz w:val="24"/>
        </w:rPr>
        <w:t>Bu aletlerin bakım ve onarım işlemleri dış tedarikçiler tarafından sağlanır. Bu satın alma işlem ilgili harcama birimi tarafından yasal mevzuat hükümleri doğrultusunda</w:t>
      </w:r>
      <w:r>
        <w:rPr>
          <w:spacing w:val="-2"/>
          <w:sz w:val="24"/>
        </w:rPr>
        <w:t xml:space="preserve"> </w:t>
      </w:r>
      <w:r>
        <w:rPr>
          <w:sz w:val="24"/>
        </w:rPr>
        <w:t>gerçekleştirilir.</w:t>
      </w:r>
    </w:p>
    <w:p w:rsidR="00A03259" w:rsidRDefault="00A03259">
      <w:pPr>
        <w:pStyle w:val="GvdeMetni"/>
        <w:ind w:left="0"/>
        <w:rPr>
          <w:sz w:val="26"/>
        </w:rPr>
      </w:pPr>
    </w:p>
    <w:p w:rsidR="00A03259" w:rsidRDefault="00A03259">
      <w:pPr>
        <w:pStyle w:val="GvdeMetni"/>
        <w:spacing w:before="1"/>
        <w:ind w:left="0"/>
        <w:rPr>
          <w:sz w:val="31"/>
        </w:rPr>
      </w:pPr>
    </w:p>
    <w:p w:rsidR="00A03259" w:rsidRDefault="007C027E">
      <w:pPr>
        <w:pStyle w:val="Balk1"/>
        <w:numPr>
          <w:ilvl w:val="0"/>
          <w:numId w:val="2"/>
        </w:numPr>
        <w:tabs>
          <w:tab w:val="left" w:pos="1081"/>
        </w:tabs>
      </w:pPr>
      <w:r>
        <w:t>İLGİLİ</w:t>
      </w:r>
      <w:r>
        <w:rPr>
          <w:spacing w:val="-2"/>
        </w:rPr>
        <w:t xml:space="preserve"> </w:t>
      </w:r>
      <w:r>
        <w:t>DOKÜMANLAR</w:t>
      </w:r>
    </w:p>
    <w:p w:rsidR="00A03259" w:rsidRDefault="00DE0424">
      <w:pPr>
        <w:pStyle w:val="ListeParagraf"/>
        <w:numPr>
          <w:ilvl w:val="0"/>
          <w:numId w:val="1"/>
        </w:numPr>
        <w:tabs>
          <w:tab w:val="left" w:pos="1561"/>
        </w:tabs>
        <w:spacing w:before="176"/>
        <w:jc w:val="left"/>
        <w:rPr>
          <w:sz w:val="24"/>
        </w:rPr>
      </w:pPr>
      <w:r>
        <w:rPr>
          <w:sz w:val="24"/>
        </w:rPr>
        <w:t>Kalibrasyon Prosedürü (GTHB_47</w:t>
      </w:r>
      <w:r w:rsidR="007C027E">
        <w:rPr>
          <w:sz w:val="24"/>
        </w:rPr>
        <w:t>_İLM_PRD.06)</w:t>
      </w:r>
    </w:p>
    <w:p w:rsidR="00A03259" w:rsidRDefault="00A03259" w:rsidP="00DE0424">
      <w:pPr>
        <w:pStyle w:val="ListeParagraf"/>
        <w:tabs>
          <w:tab w:val="left" w:pos="1561"/>
        </w:tabs>
        <w:spacing w:before="182"/>
        <w:ind w:left="1560" w:firstLine="0"/>
        <w:jc w:val="left"/>
        <w:rPr>
          <w:sz w:val="24"/>
        </w:rPr>
      </w:pPr>
    </w:p>
    <w:sectPr w:rsidR="00A03259">
      <w:pgSz w:w="11910" w:h="16840"/>
      <w:pgMar w:top="2580" w:right="780" w:bottom="1080" w:left="600" w:header="718" w:footer="8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2F" w:rsidRDefault="006B0B2F">
      <w:r>
        <w:separator/>
      </w:r>
    </w:p>
  </w:endnote>
  <w:endnote w:type="continuationSeparator" w:id="0">
    <w:p w:rsidR="006B0B2F" w:rsidRDefault="006B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59" w:rsidRDefault="00A02C89">
    <w:pPr>
      <w:pStyle w:val="GvdeMetni"/>
      <w:spacing w:line="14" w:lineRule="auto"/>
      <w:ind w:left="0"/>
      <w:rPr>
        <w:sz w:val="20"/>
      </w:rPr>
    </w:pPr>
    <w:r>
      <w:rPr>
        <w:noProof/>
        <w:lang w:bidi="ar-SA"/>
      </w:rPr>
      <mc:AlternateContent>
        <mc:Choice Requires="wps">
          <w:drawing>
            <wp:anchor distT="0" distB="0" distL="114300" distR="114300" simplePos="0" relativeHeight="1048" behindDoc="0" locked="0" layoutInCell="1" allowOverlap="1" wp14:anchorId="566ED3CA" wp14:editId="74BFCFCF">
              <wp:simplePos x="0" y="0"/>
              <wp:positionH relativeFrom="page">
                <wp:posOffset>548640</wp:posOffset>
              </wp:positionH>
              <wp:positionV relativeFrom="page">
                <wp:posOffset>10002741</wp:posOffset>
              </wp:positionV>
              <wp:extent cx="6450965" cy="690880"/>
              <wp:effectExtent l="0" t="0" r="698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9"/>
                            <w:gridCol w:w="3808"/>
                            <w:gridCol w:w="2923"/>
                          </w:tblGrid>
                          <w:tr w:rsidR="00A03259" w:rsidTr="00807EA4">
                            <w:trPr>
                              <w:trHeight w:val="585"/>
                            </w:trPr>
                            <w:tc>
                              <w:tcPr>
                                <w:tcW w:w="3549" w:type="dxa"/>
                              </w:tcPr>
                              <w:p w:rsidR="00A03259" w:rsidRPr="00807EA4" w:rsidRDefault="00807EA4" w:rsidP="00807EA4">
                                <w:pPr>
                                  <w:pStyle w:val="TableParagraph"/>
                                  <w:spacing w:before="1"/>
                                  <w:ind w:left="0" w:right="1669"/>
                                  <w:jc w:val="center"/>
                                </w:pPr>
                                <w:r>
                                  <w:t xml:space="preserve">          </w:t>
                                </w:r>
                                <w:r w:rsidR="007C027E" w:rsidRPr="00807EA4">
                                  <w:t>Hazırlayan</w:t>
                                </w:r>
                              </w:p>
                              <w:p w:rsidR="00A03259" w:rsidRPr="00807EA4" w:rsidRDefault="007C027E">
                                <w:pPr>
                                  <w:pStyle w:val="TableParagraph"/>
                                  <w:spacing w:before="39"/>
                                  <w:ind w:left="876"/>
                                </w:pPr>
                                <w:r w:rsidRPr="00807EA4">
                                  <w:t>Kalite Yönetim Ekibi</w:t>
                                </w:r>
                              </w:p>
                            </w:tc>
                            <w:tc>
                              <w:tcPr>
                                <w:tcW w:w="3808" w:type="dxa"/>
                              </w:tcPr>
                              <w:p w:rsidR="00A03259" w:rsidRPr="00807EA4" w:rsidRDefault="007C027E">
                                <w:pPr>
                                  <w:pStyle w:val="TableParagraph"/>
                                  <w:spacing w:before="1"/>
                                  <w:ind w:left="489"/>
                                </w:pPr>
                                <w:r w:rsidRPr="00807EA4">
                                  <w:t>Kontrol Eden</w:t>
                                </w:r>
                                <w:r w:rsidRPr="00807EA4">
                                  <w:rPr>
                                    <w:spacing w:val="-3"/>
                                  </w:rPr>
                                  <w:t xml:space="preserve"> </w:t>
                                </w:r>
                                <w:r w:rsidRPr="00807EA4">
                                  <w:t>Kalite</w:t>
                                </w:r>
                              </w:p>
                              <w:p w:rsidR="00A03259" w:rsidRPr="00807EA4" w:rsidRDefault="007C027E">
                                <w:pPr>
                                  <w:pStyle w:val="TableParagraph"/>
                                  <w:spacing w:before="37"/>
                                  <w:ind w:left="506"/>
                                </w:pPr>
                                <w:r w:rsidRPr="00807EA4">
                                  <w:t>Yönetim</w:t>
                                </w:r>
                                <w:r w:rsidRPr="00807EA4">
                                  <w:rPr>
                                    <w:spacing w:val="-10"/>
                                  </w:rPr>
                                  <w:t xml:space="preserve"> </w:t>
                                </w:r>
                                <w:r w:rsidRPr="00807EA4">
                                  <w:t>Sorumlusu</w:t>
                                </w:r>
                              </w:p>
                            </w:tc>
                            <w:tc>
                              <w:tcPr>
                                <w:tcW w:w="2923" w:type="dxa"/>
                              </w:tcPr>
                              <w:p w:rsidR="00A03259" w:rsidRPr="00807EA4" w:rsidRDefault="007C027E">
                                <w:pPr>
                                  <w:pStyle w:val="TableParagraph"/>
                                  <w:spacing w:before="1"/>
                                  <w:ind w:left="655"/>
                                </w:pPr>
                                <w:r w:rsidRPr="00807EA4">
                                  <w:t>Onaylayan Kalite</w:t>
                                </w:r>
                              </w:p>
                              <w:p w:rsidR="00A03259" w:rsidRPr="00807EA4" w:rsidRDefault="007C027E">
                                <w:pPr>
                                  <w:pStyle w:val="TableParagraph"/>
                                  <w:spacing w:before="37"/>
                                  <w:ind w:left="583"/>
                                </w:pPr>
                                <w:r w:rsidRPr="00807EA4">
                                  <w:t>Yönetim Temsilcisi</w:t>
                                </w:r>
                              </w:p>
                            </w:tc>
                          </w:tr>
                          <w:tr w:rsidR="00A03259" w:rsidTr="00807EA4">
                            <w:trPr>
                              <w:trHeight w:val="477"/>
                            </w:trPr>
                            <w:tc>
                              <w:tcPr>
                                <w:tcW w:w="3549" w:type="dxa"/>
                                <w:tcBorders>
                                  <w:bottom w:val="single" w:sz="2" w:space="0" w:color="000000"/>
                                </w:tcBorders>
                              </w:tcPr>
                              <w:p w:rsidR="00A03259" w:rsidRDefault="00A03259">
                                <w:pPr>
                                  <w:pStyle w:val="TableParagraph"/>
                                  <w:ind w:left="0"/>
                                </w:pPr>
                              </w:p>
                            </w:tc>
                            <w:tc>
                              <w:tcPr>
                                <w:tcW w:w="3808" w:type="dxa"/>
                                <w:tcBorders>
                                  <w:bottom w:val="single" w:sz="2" w:space="0" w:color="000000"/>
                                </w:tcBorders>
                              </w:tcPr>
                              <w:p w:rsidR="00A03259" w:rsidRDefault="00A03259">
                                <w:pPr>
                                  <w:pStyle w:val="TableParagraph"/>
                                  <w:ind w:left="0"/>
                                </w:pPr>
                              </w:p>
                            </w:tc>
                            <w:tc>
                              <w:tcPr>
                                <w:tcW w:w="2923" w:type="dxa"/>
                                <w:tcBorders>
                                  <w:bottom w:val="single" w:sz="2" w:space="0" w:color="000000"/>
                                </w:tcBorders>
                              </w:tcPr>
                              <w:p w:rsidR="00A03259" w:rsidRDefault="00A03259">
                                <w:pPr>
                                  <w:pStyle w:val="TableParagraph"/>
                                  <w:ind w:left="0"/>
                                </w:pPr>
                              </w:p>
                            </w:tc>
                          </w:tr>
                        </w:tbl>
                        <w:p w:rsidR="00A03259" w:rsidRDefault="00A03259">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2pt;margin-top:787.6pt;width:507.95pt;height:54.4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1usQ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" filled="f" stroked="f">
              <v:textbox inset="0,0,0,0">
                <w:txbxContent>
                  <w:tbl>
                    <w:tblPr>
                      <w:tblStyle w:val="TableNormal"/>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9"/>
                      <w:gridCol w:w="3808"/>
                      <w:gridCol w:w="2923"/>
                    </w:tblGrid>
                    <w:tr w:rsidR="00A03259" w:rsidTr="00807EA4">
                      <w:trPr>
                        <w:trHeight w:val="585"/>
                      </w:trPr>
                      <w:tc>
                        <w:tcPr>
                          <w:tcW w:w="3549" w:type="dxa"/>
                        </w:tcPr>
                        <w:p w:rsidR="00A03259" w:rsidRPr="00807EA4" w:rsidRDefault="00807EA4" w:rsidP="00807EA4">
                          <w:pPr>
                            <w:pStyle w:val="TableParagraph"/>
                            <w:spacing w:before="1"/>
                            <w:ind w:left="0" w:right="1669"/>
                            <w:jc w:val="center"/>
                          </w:pPr>
                          <w:r>
                            <w:t xml:space="preserve">          </w:t>
                          </w:r>
                          <w:r w:rsidR="007C027E" w:rsidRPr="00807EA4">
                            <w:t>Hazırlayan</w:t>
                          </w:r>
                        </w:p>
                        <w:p w:rsidR="00A03259" w:rsidRPr="00807EA4" w:rsidRDefault="007C027E">
                          <w:pPr>
                            <w:pStyle w:val="TableParagraph"/>
                            <w:spacing w:before="39"/>
                            <w:ind w:left="876"/>
                          </w:pPr>
                          <w:r w:rsidRPr="00807EA4">
                            <w:t>Kalite Yönetim Ekibi</w:t>
                          </w:r>
                        </w:p>
                      </w:tc>
                      <w:tc>
                        <w:tcPr>
                          <w:tcW w:w="3808" w:type="dxa"/>
                        </w:tcPr>
                        <w:p w:rsidR="00A03259" w:rsidRPr="00807EA4" w:rsidRDefault="007C027E">
                          <w:pPr>
                            <w:pStyle w:val="TableParagraph"/>
                            <w:spacing w:before="1"/>
                            <w:ind w:left="489"/>
                          </w:pPr>
                          <w:r w:rsidRPr="00807EA4">
                            <w:t>Kontrol Eden</w:t>
                          </w:r>
                          <w:r w:rsidRPr="00807EA4">
                            <w:rPr>
                              <w:spacing w:val="-3"/>
                            </w:rPr>
                            <w:t xml:space="preserve"> </w:t>
                          </w:r>
                          <w:r w:rsidRPr="00807EA4">
                            <w:t>Kalite</w:t>
                          </w:r>
                        </w:p>
                        <w:p w:rsidR="00A03259" w:rsidRPr="00807EA4" w:rsidRDefault="007C027E">
                          <w:pPr>
                            <w:pStyle w:val="TableParagraph"/>
                            <w:spacing w:before="37"/>
                            <w:ind w:left="506"/>
                          </w:pPr>
                          <w:r w:rsidRPr="00807EA4">
                            <w:t>Yönetim</w:t>
                          </w:r>
                          <w:r w:rsidRPr="00807EA4">
                            <w:rPr>
                              <w:spacing w:val="-10"/>
                            </w:rPr>
                            <w:t xml:space="preserve"> </w:t>
                          </w:r>
                          <w:r w:rsidRPr="00807EA4">
                            <w:t>Sorumlusu</w:t>
                          </w:r>
                        </w:p>
                      </w:tc>
                      <w:tc>
                        <w:tcPr>
                          <w:tcW w:w="2923" w:type="dxa"/>
                        </w:tcPr>
                        <w:p w:rsidR="00A03259" w:rsidRPr="00807EA4" w:rsidRDefault="007C027E">
                          <w:pPr>
                            <w:pStyle w:val="TableParagraph"/>
                            <w:spacing w:before="1"/>
                            <w:ind w:left="655"/>
                          </w:pPr>
                          <w:r w:rsidRPr="00807EA4">
                            <w:t>Onaylayan Kalite</w:t>
                          </w:r>
                        </w:p>
                        <w:p w:rsidR="00A03259" w:rsidRPr="00807EA4" w:rsidRDefault="007C027E">
                          <w:pPr>
                            <w:pStyle w:val="TableParagraph"/>
                            <w:spacing w:before="37"/>
                            <w:ind w:left="583"/>
                          </w:pPr>
                          <w:r w:rsidRPr="00807EA4">
                            <w:t>Yönetim Temsilcisi</w:t>
                          </w:r>
                        </w:p>
                      </w:tc>
                    </w:tr>
                    <w:tr w:rsidR="00A03259" w:rsidTr="00807EA4">
                      <w:trPr>
                        <w:trHeight w:val="477"/>
                      </w:trPr>
                      <w:tc>
                        <w:tcPr>
                          <w:tcW w:w="3549" w:type="dxa"/>
                          <w:tcBorders>
                            <w:bottom w:val="single" w:sz="2" w:space="0" w:color="000000"/>
                          </w:tcBorders>
                        </w:tcPr>
                        <w:p w:rsidR="00A03259" w:rsidRDefault="00A03259">
                          <w:pPr>
                            <w:pStyle w:val="TableParagraph"/>
                            <w:ind w:left="0"/>
                          </w:pPr>
                        </w:p>
                      </w:tc>
                      <w:tc>
                        <w:tcPr>
                          <w:tcW w:w="3808" w:type="dxa"/>
                          <w:tcBorders>
                            <w:bottom w:val="single" w:sz="2" w:space="0" w:color="000000"/>
                          </w:tcBorders>
                        </w:tcPr>
                        <w:p w:rsidR="00A03259" w:rsidRDefault="00A03259">
                          <w:pPr>
                            <w:pStyle w:val="TableParagraph"/>
                            <w:ind w:left="0"/>
                          </w:pPr>
                        </w:p>
                      </w:tc>
                      <w:tc>
                        <w:tcPr>
                          <w:tcW w:w="2923" w:type="dxa"/>
                          <w:tcBorders>
                            <w:bottom w:val="single" w:sz="2" w:space="0" w:color="000000"/>
                          </w:tcBorders>
                        </w:tcPr>
                        <w:p w:rsidR="00A03259" w:rsidRDefault="00A03259">
                          <w:pPr>
                            <w:pStyle w:val="TableParagraph"/>
                            <w:ind w:left="0"/>
                          </w:pPr>
                        </w:p>
                      </w:tc>
                    </w:tr>
                  </w:tbl>
                  <w:p w:rsidR="00A03259" w:rsidRDefault="00A03259">
                    <w:pPr>
                      <w:pStyle w:val="GvdeMetni"/>
                      <w:ind w:left="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2F" w:rsidRDefault="006B0B2F">
      <w:r>
        <w:separator/>
      </w:r>
    </w:p>
  </w:footnote>
  <w:footnote w:type="continuationSeparator" w:id="0">
    <w:p w:rsidR="006B0B2F" w:rsidRDefault="006B0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59" w:rsidRDefault="00A02C89">
    <w:pPr>
      <w:pStyle w:val="GvdeMetni"/>
      <w:spacing w:line="14" w:lineRule="auto"/>
      <w:ind w:left="0"/>
      <w:rPr>
        <w:sz w:val="20"/>
      </w:rPr>
    </w:pPr>
    <w:r>
      <w:rPr>
        <w:noProof/>
        <w:lang w:bidi="ar-SA"/>
      </w:rPr>
      <mc:AlternateContent>
        <mc:Choice Requires="wps">
          <w:drawing>
            <wp:anchor distT="0" distB="0" distL="114300" distR="114300" simplePos="0" relativeHeight="1024" behindDoc="0" locked="0" layoutInCell="1" allowOverlap="1" wp14:anchorId="121C9E4F" wp14:editId="6EF209CC">
              <wp:simplePos x="0" y="0"/>
              <wp:positionH relativeFrom="page">
                <wp:posOffset>548640</wp:posOffset>
              </wp:positionH>
              <wp:positionV relativeFrom="page">
                <wp:posOffset>452755</wp:posOffset>
              </wp:positionV>
              <wp:extent cx="6450965" cy="118935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4895"/>
                            <w:gridCol w:w="1397"/>
                            <w:gridCol w:w="2175"/>
                          </w:tblGrid>
                          <w:tr w:rsidR="00A03259">
                            <w:trPr>
                              <w:trHeight w:val="361"/>
                            </w:trPr>
                            <w:tc>
                              <w:tcPr>
                                <w:tcW w:w="1678" w:type="dxa"/>
                                <w:vMerge w:val="restart"/>
                              </w:tcPr>
                              <w:p w:rsidR="00A03259" w:rsidRDefault="007C027E">
                                <w:pPr>
                                  <w:pStyle w:val="TableParagraph"/>
                                  <w:ind w:left="166"/>
                                  <w:rPr>
                                    <w:sz w:val="20"/>
                                  </w:rPr>
                                </w:pPr>
                                <w:r>
                                  <w:rPr>
                                    <w:noProof/>
                                    <w:sz w:val="20"/>
                                    <w:lang w:bidi="ar-SA"/>
                                  </w:rPr>
                                  <w:drawing>
                                    <wp:inline distT="0" distB="0" distL="0" distR="0" wp14:anchorId="7480A727" wp14:editId="06998253">
                                      <wp:extent cx="970059" cy="10813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9689" cy="1080964"/>
                                              </a:xfrm>
                                              <a:prstGeom prst="rect">
                                                <a:avLst/>
                                              </a:prstGeom>
                                            </pic:spPr>
                                          </pic:pic>
                                        </a:graphicData>
                                      </a:graphic>
                                    </wp:inline>
                                  </w:drawing>
                                </w:r>
                              </w:p>
                            </w:tc>
                            <w:tc>
                              <w:tcPr>
                                <w:tcW w:w="4895" w:type="dxa"/>
                                <w:vMerge w:val="restart"/>
                              </w:tcPr>
                              <w:p w:rsidR="00A03259" w:rsidRDefault="00A03259">
                                <w:pPr>
                                  <w:pStyle w:val="TableParagraph"/>
                                  <w:spacing w:before="8"/>
                                  <w:ind w:left="0"/>
                                  <w:rPr>
                                    <w:sz w:val="30"/>
                                  </w:rPr>
                                </w:pPr>
                              </w:p>
                              <w:p w:rsidR="00A03259" w:rsidRDefault="00DE0424" w:rsidP="00DE0424">
                                <w:pPr>
                                  <w:pStyle w:val="TableParagraph"/>
                                  <w:spacing w:line="232" w:lineRule="auto"/>
                                  <w:ind w:left="762" w:right="690" w:hanging="3"/>
                                  <w:rPr>
                                    <w:b/>
                                    <w:sz w:val="24"/>
                                  </w:rPr>
                                </w:pPr>
                                <w:r>
                                  <w:rPr>
                                    <w:b/>
                                    <w:sz w:val="24"/>
                                  </w:rPr>
                                  <w:t>MARDİN</w:t>
                                </w:r>
                                <w:r w:rsidR="007C027E">
                                  <w:rPr>
                                    <w:b/>
                                    <w:sz w:val="24"/>
                                  </w:rPr>
                                  <w:t xml:space="preserve"> İL GIDA TARIM VE HAYVANCILIK</w:t>
                                </w:r>
                                <w:r w:rsidR="007C027E">
                                  <w:rPr>
                                    <w:b/>
                                    <w:spacing w:val="-12"/>
                                    <w:sz w:val="24"/>
                                  </w:rPr>
                                  <w:t xml:space="preserve"> </w:t>
                                </w:r>
                                <w:r w:rsidR="007C027E">
                                  <w:rPr>
                                    <w:b/>
                                    <w:sz w:val="24"/>
                                  </w:rPr>
                                  <w:t>MÜDÜRLÜĞÜ</w:t>
                                </w:r>
                              </w:p>
                              <w:p w:rsidR="00A03259" w:rsidRDefault="00A03259">
                                <w:pPr>
                                  <w:pStyle w:val="TableParagraph"/>
                                  <w:spacing w:before="6"/>
                                  <w:ind w:left="0"/>
                                  <w:rPr>
                                    <w:sz w:val="25"/>
                                  </w:rPr>
                                </w:pPr>
                              </w:p>
                              <w:p w:rsidR="00A03259" w:rsidRDefault="007C027E">
                                <w:pPr>
                                  <w:pStyle w:val="TableParagraph"/>
                                  <w:ind w:left="184" w:right="167"/>
                                  <w:jc w:val="center"/>
                                  <w:rPr>
                                    <w:b/>
                                    <w:sz w:val="24"/>
                                  </w:rPr>
                                </w:pPr>
                                <w:r>
                                  <w:rPr>
                                    <w:b/>
                                    <w:sz w:val="24"/>
                                  </w:rPr>
                                  <w:t>BAKIM VE ONARIM İŞLERİ TALİMATI</w:t>
                                </w:r>
                              </w:p>
                            </w:tc>
                            <w:tc>
                              <w:tcPr>
                                <w:tcW w:w="1397" w:type="dxa"/>
                              </w:tcPr>
                              <w:p w:rsidR="00A03259" w:rsidRDefault="007C027E">
                                <w:pPr>
                                  <w:pStyle w:val="TableParagraph"/>
                                  <w:spacing w:line="202" w:lineRule="exact"/>
                                  <w:rPr>
                                    <w:sz w:val="18"/>
                                  </w:rPr>
                                </w:pPr>
                                <w:r>
                                  <w:rPr>
                                    <w:sz w:val="18"/>
                                  </w:rPr>
                                  <w:t>Doküman Kodu</w:t>
                                </w:r>
                              </w:p>
                            </w:tc>
                            <w:tc>
                              <w:tcPr>
                                <w:tcW w:w="2175" w:type="dxa"/>
                              </w:tcPr>
                              <w:p w:rsidR="00A03259" w:rsidRDefault="00DE0424" w:rsidP="00E7255A">
                                <w:pPr>
                                  <w:pStyle w:val="TableParagraph"/>
                                  <w:spacing w:line="202" w:lineRule="exact"/>
                                  <w:jc w:val="both"/>
                                  <w:rPr>
                                    <w:sz w:val="18"/>
                                  </w:rPr>
                                </w:pPr>
                                <w:r>
                                  <w:rPr>
                                    <w:sz w:val="18"/>
                                  </w:rPr>
                                  <w:t>GTHB_47</w:t>
                                </w:r>
                                <w:r w:rsidR="007C027E">
                                  <w:rPr>
                                    <w:sz w:val="18"/>
                                  </w:rPr>
                                  <w:t>_İLM_TLM.01</w:t>
                                </w:r>
                              </w:p>
                            </w:tc>
                          </w:tr>
                          <w:tr w:rsidR="00A03259">
                            <w:trPr>
                              <w:trHeight w:val="362"/>
                            </w:trPr>
                            <w:tc>
                              <w:tcPr>
                                <w:tcW w:w="1678" w:type="dxa"/>
                                <w:vMerge/>
                                <w:tcBorders>
                                  <w:top w:val="nil"/>
                                </w:tcBorders>
                              </w:tcPr>
                              <w:p w:rsidR="00A03259" w:rsidRDefault="00A03259">
                                <w:pPr>
                                  <w:rPr>
                                    <w:sz w:val="2"/>
                                    <w:szCs w:val="2"/>
                                  </w:rPr>
                                </w:pPr>
                              </w:p>
                            </w:tc>
                            <w:tc>
                              <w:tcPr>
                                <w:tcW w:w="4895" w:type="dxa"/>
                                <w:vMerge/>
                                <w:tcBorders>
                                  <w:top w:val="nil"/>
                                </w:tcBorders>
                              </w:tcPr>
                              <w:p w:rsidR="00A03259" w:rsidRDefault="00A03259">
                                <w:pPr>
                                  <w:rPr>
                                    <w:sz w:val="2"/>
                                    <w:szCs w:val="2"/>
                                  </w:rPr>
                                </w:pPr>
                              </w:p>
                            </w:tc>
                            <w:tc>
                              <w:tcPr>
                                <w:tcW w:w="1397" w:type="dxa"/>
                              </w:tcPr>
                              <w:p w:rsidR="00A03259" w:rsidRDefault="007C027E">
                                <w:pPr>
                                  <w:pStyle w:val="TableParagraph"/>
                                  <w:spacing w:line="202" w:lineRule="exact"/>
                                  <w:rPr>
                                    <w:sz w:val="18"/>
                                  </w:rPr>
                                </w:pPr>
                                <w:r>
                                  <w:rPr>
                                    <w:sz w:val="18"/>
                                  </w:rPr>
                                  <w:t>Revizyon No</w:t>
                                </w:r>
                              </w:p>
                            </w:tc>
                            <w:tc>
                              <w:tcPr>
                                <w:tcW w:w="2175" w:type="dxa"/>
                              </w:tcPr>
                              <w:p w:rsidR="00A03259" w:rsidRDefault="007C027E" w:rsidP="00E7255A">
                                <w:pPr>
                                  <w:pStyle w:val="TableParagraph"/>
                                  <w:spacing w:line="202" w:lineRule="exact"/>
                                  <w:jc w:val="center"/>
                                  <w:rPr>
                                    <w:sz w:val="18"/>
                                  </w:rPr>
                                </w:pPr>
                                <w:r>
                                  <w:rPr>
                                    <w:sz w:val="18"/>
                                  </w:rPr>
                                  <w:t>000</w:t>
                                </w:r>
                              </w:p>
                            </w:tc>
                          </w:tr>
                          <w:tr w:rsidR="00A03259">
                            <w:trPr>
                              <w:trHeight w:val="364"/>
                            </w:trPr>
                            <w:tc>
                              <w:tcPr>
                                <w:tcW w:w="1678" w:type="dxa"/>
                                <w:vMerge/>
                                <w:tcBorders>
                                  <w:top w:val="nil"/>
                                </w:tcBorders>
                              </w:tcPr>
                              <w:p w:rsidR="00A03259" w:rsidRDefault="00A03259">
                                <w:pPr>
                                  <w:rPr>
                                    <w:sz w:val="2"/>
                                    <w:szCs w:val="2"/>
                                  </w:rPr>
                                </w:pPr>
                              </w:p>
                            </w:tc>
                            <w:tc>
                              <w:tcPr>
                                <w:tcW w:w="4895" w:type="dxa"/>
                                <w:vMerge/>
                                <w:tcBorders>
                                  <w:top w:val="nil"/>
                                </w:tcBorders>
                              </w:tcPr>
                              <w:p w:rsidR="00A03259" w:rsidRDefault="00A03259">
                                <w:pPr>
                                  <w:rPr>
                                    <w:sz w:val="2"/>
                                    <w:szCs w:val="2"/>
                                  </w:rPr>
                                </w:pPr>
                              </w:p>
                            </w:tc>
                            <w:tc>
                              <w:tcPr>
                                <w:tcW w:w="1397" w:type="dxa"/>
                              </w:tcPr>
                              <w:p w:rsidR="00A03259" w:rsidRDefault="007C027E">
                                <w:pPr>
                                  <w:pStyle w:val="TableParagraph"/>
                                  <w:spacing w:line="202" w:lineRule="exact"/>
                                  <w:rPr>
                                    <w:sz w:val="18"/>
                                  </w:rPr>
                                </w:pPr>
                                <w:r>
                                  <w:rPr>
                                    <w:sz w:val="18"/>
                                  </w:rPr>
                                  <w:t>Revizyon Tarihi</w:t>
                                </w:r>
                              </w:p>
                            </w:tc>
                            <w:tc>
                              <w:tcPr>
                                <w:tcW w:w="2175" w:type="dxa"/>
                              </w:tcPr>
                              <w:p w:rsidR="00A03259" w:rsidRDefault="007C027E" w:rsidP="00E7255A">
                                <w:pPr>
                                  <w:pStyle w:val="TableParagraph"/>
                                  <w:spacing w:line="202" w:lineRule="exact"/>
                                  <w:jc w:val="center"/>
                                  <w:rPr>
                                    <w:sz w:val="18"/>
                                  </w:rPr>
                                </w:pPr>
                                <w:r>
                                  <w:rPr>
                                    <w:sz w:val="18"/>
                                  </w:rPr>
                                  <w:t>000</w:t>
                                </w:r>
                              </w:p>
                            </w:tc>
                          </w:tr>
                          <w:tr w:rsidR="00A03259">
                            <w:trPr>
                              <w:trHeight w:val="362"/>
                            </w:trPr>
                            <w:tc>
                              <w:tcPr>
                                <w:tcW w:w="1678" w:type="dxa"/>
                                <w:vMerge/>
                                <w:tcBorders>
                                  <w:top w:val="nil"/>
                                </w:tcBorders>
                              </w:tcPr>
                              <w:p w:rsidR="00A03259" w:rsidRDefault="00A03259">
                                <w:pPr>
                                  <w:rPr>
                                    <w:sz w:val="2"/>
                                    <w:szCs w:val="2"/>
                                  </w:rPr>
                                </w:pPr>
                              </w:p>
                            </w:tc>
                            <w:tc>
                              <w:tcPr>
                                <w:tcW w:w="4895" w:type="dxa"/>
                                <w:vMerge/>
                                <w:tcBorders>
                                  <w:top w:val="nil"/>
                                </w:tcBorders>
                              </w:tcPr>
                              <w:p w:rsidR="00A03259" w:rsidRDefault="00A03259">
                                <w:pPr>
                                  <w:rPr>
                                    <w:sz w:val="2"/>
                                    <w:szCs w:val="2"/>
                                  </w:rPr>
                                </w:pPr>
                              </w:p>
                            </w:tc>
                            <w:tc>
                              <w:tcPr>
                                <w:tcW w:w="1397" w:type="dxa"/>
                              </w:tcPr>
                              <w:p w:rsidR="00A03259" w:rsidRDefault="007C027E">
                                <w:pPr>
                                  <w:pStyle w:val="TableParagraph"/>
                                  <w:spacing w:line="202" w:lineRule="exact"/>
                                  <w:rPr>
                                    <w:sz w:val="18"/>
                                  </w:rPr>
                                </w:pPr>
                                <w:r>
                                  <w:rPr>
                                    <w:sz w:val="18"/>
                                  </w:rPr>
                                  <w:t>Yürürlük Tarihi</w:t>
                                </w:r>
                              </w:p>
                            </w:tc>
                            <w:tc>
                              <w:tcPr>
                                <w:tcW w:w="2175" w:type="dxa"/>
                              </w:tcPr>
                              <w:p w:rsidR="00A03259" w:rsidRDefault="007C027E" w:rsidP="00E7255A">
                                <w:pPr>
                                  <w:pStyle w:val="TableParagraph"/>
                                  <w:spacing w:line="202" w:lineRule="exact"/>
                                  <w:ind w:left="3"/>
                                  <w:jc w:val="center"/>
                                  <w:rPr>
                                    <w:sz w:val="18"/>
                                  </w:rPr>
                                </w:pPr>
                                <w:r>
                                  <w:rPr>
                                    <w:sz w:val="18"/>
                                  </w:rPr>
                                  <w:t>05.02</w:t>
                                </w:r>
                                <w:r w:rsidR="00E7255A">
                                  <w:rPr>
                                    <w:sz w:val="18"/>
                                  </w:rPr>
                                  <w:t>.</w:t>
                                </w:r>
                                <w:r>
                                  <w:rPr>
                                    <w:sz w:val="18"/>
                                  </w:rPr>
                                  <w:t>2018</w:t>
                                </w:r>
                              </w:p>
                            </w:tc>
                          </w:tr>
                          <w:tr w:rsidR="00A03259">
                            <w:trPr>
                              <w:trHeight w:val="361"/>
                            </w:trPr>
                            <w:tc>
                              <w:tcPr>
                                <w:tcW w:w="1678" w:type="dxa"/>
                                <w:vMerge/>
                                <w:tcBorders>
                                  <w:top w:val="nil"/>
                                </w:tcBorders>
                              </w:tcPr>
                              <w:p w:rsidR="00A03259" w:rsidRDefault="00A03259">
                                <w:pPr>
                                  <w:rPr>
                                    <w:sz w:val="2"/>
                                    <w:szCs w:val="2"/>
                                  </w:rPr>
                                </w:pPr>
                              </w:p>
                            </w:tc>
                            <w:tc>
                              <w:tcPr>
                                <w:tcW w:w="4895" w:type="dxa"/>
                                <w:vMerge/>
                                <w:tcBorders>
                                  <w:top w:val="nil"/>
                                </w:tcBorders>
                              </w:tcPr>
                              <w:p w:rsidR="00A03259" w:rsidRDefault="00A03259">
                                <w:pPr>
                                  <w:rPr>
                                    <w:sz w:val="2"/>
                                    <w:szCs w:val="2"/>
                                  </w:rPr>
                                </w:pPr>
                              </w:p>
                            </w:tc>
                            <w:tc>
                              <w:tcPr>
                                <w:tcW w:w="1397" w:type="dxa"/>
                              </w:tcPr>
                              <w:p w:rsidR="00A03259" w:rsidRDefault="007C027E">
                                <w:pPr>
                                  <w:pStyle w:val="TableParagraph"/>
                                  <w:spacing w:line="202" w:lineRule="exact"/>
                                  <w:rPr>
                                    <w:sz w:val="18"/>
                                  </w:rPr>
                                </w:pPr>
                                <w:r>
                                  <w:rPr>
                                    <w:sz w:val="18"/>
                                  </w:rPr>
                                  <w:t>Sayfa No</w:t>
                                </w:r>
                              </w:p>
                            </w:tc>
                            <w:tc>
                              <w:tcPr>
                                <w:tcW w:w="2175" w:type="dxa"/>
                              </w:tcPr>
                              <w:p w:rsidR="00A03259" w:rsidRDefault="007C027E" w:rsidP="00E7255A">
                                <w:pPr>
                                  <w:pStyle w:val="TableParagraph"/>
                                  <w:spacing w:line="202" w:lineRule="exact"/>
                                  <w:jc w:val="center"/>
                                  <w:rPr>
                                    <w:sz w:val="18"/>
                                  </w:rPr>
                                </w:pPr>
                                <w:r>
                                  <w:fldChar w:fldCharType="begin"/>
                                </w:r>
                                <w:r>
                                  <w:rPr>
                                    <w:sz w:val="18"/>
                                  </w:rPr>
                                  <w:instrText xml:space="preserve"> PAGE </w:instrText>
                                </w:r>
                                <w:r>
                                  <w:fldChar w:fldCharType="separate"/>
                                </w:r>
                                <w:r w:rsidR="00E7255A">
                                  <w:rPr>
                                    <w:noProof/>
                                    <w:sz w:val="18"/>
                                  </w:rPr>
                                  <w:t>2</w:t>
                                </w:r>
                                <w:r>
                                  <w:fldChar w:fldCharType="end"/>
                                </w:r>
                                <w:r>
                                  <w:rPr>
                                    <w:sz w:val="18"/>
                                  </w:rPr>
                                  <w:t>/3</w:t>
                                </w:r>
                              </w:p>
                            </w:tc>
                          </w:tr>
                        </w:tbl>
                        <w:p w:rsidR="00A03259" w:rsidRDefault="00A03259">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pt;margin-top:35.65pt;width:507.95pt;height:93.6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2mrg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4895"/>
                      <w:gridCol w:w="1397"/>
                      <w:gridCol w:w="2175"/>
                    </w:tblGrid>
                    <w:tr w:rsidR="00A03259">
                      <w:trPr>
                        <w:trHeight w:val="361"/>
                      </w:trPr>
                      <w:tc>
                        <w:tcPr>
                          <w:tcW w:w="1678" w:type="dxa"/>
                          <w:vMerge w:val="restart"/>
                        </w:tcPr>
                        <w:p w:rsidR="00A03259" w:rsidRDefault="007C027E">
                          <w:pPr>
                            <w:pStyle w:val="TableParagraph"/>
                            <w:ind w:left="166"/>
                            <w:rPr>
                              <w:sz w:val="20"/>
                            </w:rPr>
                          </w:pPr>
                          <w:r>
                            <w:rPr>
                              <w:noProof/>
                              <w:sz w:val="20"/>
                              <w:lang w:bidi="ar-SA"/>
                            </w:rPr>
                            <w:drawing>
                              <wp:inline distT="0" distB="0" distL="0" distR="0" wp14:anchorId="7480A727" wp14:editId="06998253">
                                <wp:extent cx="970059" cy="10813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9689" cy="1080964"/>
                                        </a:xfrm>
                                        <a:prstGeom prst="rect">
                                          <a:avLst/>
                                        </a:prstGeom>
                                      </pic:spPr>
                                    </pic:pic>
                                  </a:graphicData>
                                </a:graphic>
                              </wp:inline>
                            </w:drawing>
                          </w:r>
                        </w:p>
                      </w:tc>
                      <w:tc>
                        <w:tcPr>
                          <w:tcW w:w="4895" w:type="dxa"/>
                          <w:vMerge w:val="restart"/>
                        </w:tcPr>
                        <w:p w:rsidR="00A03259" w:rsidRDefault="00A03259">
                          <w:pPr>
                            <w:pStyle w:val="TableParagraph"/>
                            <w:spacing w:before="8"/>
                            <w:ind w:left="0"/>
                            <w:rPr>
                              <w:sz w:val="30"/>
                            </w:rPr>
                          </w:pPr>
                        </w:p>
                        <w:p w:rsidR="00A03259" w:rsidRDefault="00DE0424" w:rsidP="00DE0424">
                          <w:pPr>
                            <w:pStyle w:val="TableParagraph"/>
                            <w:spacing w:line="232" w:lineRule="auto"/>
                            <w:ind w:left="762" w:right="690" w:hanging="3"/>
                            <w:rPr>
                              <w:b/>
                              <w:sz w:val="24"/>
                            </w:rPr>
                          </w:pPr>
                          <w:r>
                            <w:rPr>
                              <w:b/>
                              <w:sz w:val="24"/>
                            </w:rPr>
                            <w:t>MARDİN</w:t>
                          </w:r>
                          <w:r w:rsidR="007C027E">
                            <w:rPr>
                              <w:b/>
                              <w:sz w:val="24"/>
                            </w:rPr>
                            <w:t xml:space="preserve"> İL GIDA TARIM VE HAYVANCILIK</w:t>
                          </w:r>
                          <w:r w:rsidR="007C027E">
                            <w:rPr>
                              <w:b/>
                              <w:spacing w:val="-12"/>
                              <w:sz w:val="24"/>
                            </w:rPr>
                            <w:t xml:space="preserve"> </w:t>
                          </w:r>
                          <w:r w:rsidR="007C027E">
                            <w:rPr>
                              <w:b/>
                              <w:sz w:val="24"/>
                            </w:rPr>
                            <w:t>MÜDÜRLÜĞÜ</w:t>
                          </w:r>
                        </w:p>
                        <w:p w:rsidR="00A03259" w:rsidRDefault="00A03259">
                          <w:pPr>
                            <w:pStyle w:val="TableParagraph"/>
                            <w:spacing w:before="6"/>
                            <w:ind w:left="0"/>
                            <w:rPr>
                              <w:sz w:val="25"/>
                            </w:rPr>
                          </w:pPr>
                        </w:p>
                        <w:p w:rsidR="00A03259" w:rsidRDefault="007C027E">
                          <w:pPr>
                            <w:pStyle w:val="TableParagraph"/>
                            <w:ind w:left="184" w:right="167"/>
                            <w:jc w:val="center"/>
                            <w:rPr>
                              <w:b/>
                              <w:sz w:val="24"/>
                            </w:rPr>
                          </w:pPr>
                          <w:r>
                            <w:rPr>
                              <w:b/>
                              <w:sz w:val="24"/>
                            </w:rPr>
                            <w:t>BAKIM VE ONARIM İŞLERİ TALİMATI</w:t>
                          </w:r>
                        </w:p>
                      </w:tc>
                      <w:tc>
                        <w:tcPr>
                          <w:tcW w:w="1397" w:type="dxa"/>
                        </w:tcPr>
                        <w:p w:rsidR="00A03259" w:rsidRDefault="007C027E">
                          <w:pPr>
                            <w:pStyle w:val="TableParagraph"/>
                            <w:spacing w:line="202" w:lineRule="exact"/>
                            <w:rPr>
                              <w:sz w:val="18"/>
                            </w:rPr>
                          </w:pPr>
                          <w:r>
                            <w:rPr>
                              <w:sz w:val="18"/>
                            </w:rPr>
                            <w:t>Doküman Kodu</w:t>
                          </w:r>
                        </w:p>
                      </w:tc>
                      <w:tc>
                        <w:tcPr>
                          <w:tcW w:w="2175" w:type="dxa"/>
                        </w:tcPr>
                        <w:p w:rsidR="00A03259" w:rsidRDefault="00DE0424" w:rsidP="00E7255A">
                          <w:pPr>
                            <w:pStyle w:val="TableParagraph"/>
                            <w:spacing w:line="202" w:lineRule="exact"/>
                            <w:jc w:val="both"/>
                            <w:rPr>
                              <w:sz w:val="18"/>
                            </w:rPr>
                          </w:pPr>
                          <w:r>
                            <w:rPr>
                              <w:sz w:val="18"/>
                            </w:rPr>
                            <w:t>GTHB_47</w:t>
                          </w:r>
                          <w:r w:rsidR="007C027E">
                            <w:rPr>
                              <w:sz w:val="18"/>
                            </w:rPr>
                            <w:t>_İLM_TLM.01</w:t>
                          </w:r>
                        </w:p>
                      </w:tc>
                    </w:tr>
                    <w:tr w:rsidR="00A03259">
                      <w:trPr>
                        <w:trHeight w:val="362"/>
                      </w:trPr>
                      <w:tc>
                        <w:tcPr>
                          <w:tcW w:w="1678" w:type="dxa"/>
                          <w:vMerge/>
                          <w:tcBorders>
                            <w:top w:val="nil"/>
                          </w:tcBorders>
                        </w:tcPr>
                        <w:p w:rsidR="00A03259" w:rsidRDefault="00A03259">
                          <w:pPr>
                            <w:rPr>
                              <w:sz w:val="2"/>
                              <w:szCs w:val="2"/>
                            </w:rPr>
                          </w:pPr>
                        </w:p>
                      </w:tc>
                      <w:tc>
                        <w:tcPr>
                          <w:tcW w:w="4895" w:type="dxa"/>
                          <w:vMerge/>
                          <w:tcBorders>
                            <w:top w:val="nil"/>
                          </w:tcBorders>
                        </w:tcPr>
                        <w:p w:rsidR="00A03259" w:rsidRDefault="00A03259">
                          <w:pPr>
                            <w:rPr>
                              <w:sz w:val="2"/>
                              <w:szCs w:val="2"/>
                            </w:rPr>
                          </w:pPr>
                        </w:p>
                      </w:tc>
                      <w:tc>
                        <w:tcPr>
                          <w:tcW w:w="1397" w:type="dxa"/>
                        </w:tcPr>
                        <w:p w:rsidR="00A03259" w:rsidRDefault="007C027E">
                          <w:pPr>
                            <w:pStyle w:val="TableParagraph"/>
                            <w:spacing w:line="202" w:lineRule="exact"/>
                            <w:rPr>
                              <w:sz w:val="18"/>
                            </w:rPr>
                          </w:pPr>
                          <w:r>
                            <w:rPr>
                              <w:sz w:val="18"/>
                            </w:rPr>
                            <w:t>Revizyon No</w:t>
                          </w:r>
                        </w:p>
                      </w:tc>
                      <w:tc>
                        <w:tcPr>
                          <w:tcW w:w="2175" w:type="dxa"/>
                        </w:tcPr>
                        <w:p w:rsidR="00A03259" w:rsidRDefault="007C027E" w:rsidP="00E7255A">
                          <w:pPr>
                            <w:pStyle w:val="TableParagraph"/>
                            <w:spacing w:line="202" w:lineRule="exact"/>
                            <w:jc w:val="center"/>
                            <w:rPr>
                              <w:sz w:val="18"/>
                            </w:rPr>
                          </w:pPr>
                          <w:r>
                            <w:rPr>
                              <w:sz w:val="18"/>
                            </w:rPr>
                            <w:t>000</w:t>
                          </w:r>
                        </w:p>
                      </w:tc>
                    </w:tr>
                    <w:tr w:rsidR="00A03259">
                      <w:trPr>
                        <w:trHeight w:val="364"/>
                      </w:trPr>
                      <w:tc>
                        <w:tcPr>
                          <w:tcW w:w="1678" w:type="dxa"/>
                          <w:vMerge/>
                          <w:tcBorders>
                            <w:top w:val="nil"/>
                          </w:tcBorders>
                        </w:tcPr>
                        <w:p w:rsidR="00A03259" w:rsidRDefault="00A03259">
                          <w:pPr>
                            <w:rPr>
                              <w:sz w:val="2"/>
                              <w:szCs w:val="2"/>
                            </w:rPr>
                          </w:pPr>
                        </w:p>
                      </w:tc>
                      <w:tc>
                        <w:tcPr>
                          <w:tcW w:w="4895" w:type="dxa"/>
                          <w:vMerge/>
                          <w:tcBorders>
                            <w:top w:val="nil"/>
                          </w:tcBorders>
                        </w:tcPr>
                        <w:p w:rsidR="00A03259" w:rsidRDefault="00A03259">
                          <w:pPr>
                            <w:rPr>
                              <w:sz w:val="2"/>
                              <w:szCs w:val="2"/>
                            </w:rPr>
                          </w:pPr>
                        </w:p>
                      </w:tc>
                      <w:tc>
                        <w:tcPr>
                          <w:tcW w:w="1397" w:type="dxa"/>
                        </w:tcPr>
                        <w:p w:rsidR="00A03259" w:rsidRDefault="007C027E">
                          <w:pPr>
                            <w:pStyle w:val="TableParagraph"/>
                            <w:spacing w:line="202" w:lineRule="exact"/>
                            <w:rPr>
                              <w:sz w:val="18"/>
                            </w:rPr>
                          </w:pPr>
                          <w:r>
                            <w:rPr>
                              <w:sz w:val="18"/>
                            </w:rPr>
                            <w:t>Revizyon Tarihi</w:t>
                          </w:r>
                        </w:p>
                      </w:tc>
                      <w:tc>
                        <w:tcPr>
                          <w:tcW w:w="2175" w:type="dxa"/>
                        </w:tcPr>
                        <w:p w:rsidR="00A03259" w:rsidRDefault="007C027E" w:rsidP="00E7255A">
                          <w:pPr>
                            <w:pStyle w:val="TableParagraph"/>
                            <w:spacing w:line="202" w:lineRule="exact"/>
                            <w:jc w:val="center"/>
                            <w:rPr>
                              <w:sz w:val="18"/>
                            </w:rPr>
                          </w:pPr>
                          <w:r>
                            <w:rPr>
                              <w:sz w:val="18"/>
                            </w:rPr>
                            <w:t>000</w:t>
                          </w:r>
                        </w:p>
                      </w:tc>
                    </w:tr>
                    <w:tr w:rsidR="00A03259">
                      <w:trPr>
                        <w:trHeight w:val="362"/>
                      </w:trPr>
                      <w:tc>
                        <w:tcPr>
                          <w:tcW w:w="1678" w:type="dxa"/>
                          <w:vMerge/>
                          <w:tcBorders>
                            <w:top w:val="nil"/>
                          </w:tcBorders>
                        </w:tcPr>
                        <w:p w:rsidR="00A03259" w:rsidRDefault="00A03259">
                          <w:pPr>
                            <w:rPr>
                              <w:sz w:val="2"/>
                              <w:szCs w:val="2"/>
                            </w:rPr>
                          </w:pPr>
                        </w:p>
                      </w:tc>
                      <w:tc>
                        <w:tcPr>
                          <w:tcW w:w="4895" w:type="dxa"/>
                          <w:vMerge/>
                          <w:tcBorders>
                            <w:top w:val="nil"/>
                          </w:tcBorders>
                        </w:tcPr>
                        <w:p w:rsidR="00A03259" w:rsidRDefault="00A03259">
                          <w:pPr>
                            <w:rPr>
                              <w:sz w:val="2"/>
                              <w:szCs w:val="2"/>
                            </w:rPr>
                          </w:pPr>
                        </w:p>
                      </w:tc>
                      <w:tc>
                        <w:tcPr>
                          <w:tcW w:w="1397" w:type="dxa"/>
                        </w:tcPr>
                        <w:p w:rsidR="00A03259" w:rsidRDefault="007C027E">
                          <w:pPr>
                            <w:pStyle w:val="TableParagraph"/>
                            <w:spacing w:line="202" w:lineRule="exact"/>
                            <w:rPr>
                              <w:sz w:val="18"/>
                            </w:rPr>
                          </w:pPr>
                          <w:r>
                            <w:rPr>
                              <w:sz w:val="18"/>
                            </w:rPr>
                            <w:t>Yürürlük Tarihi</w:t>
                          </w:r>
                        </w:p>
                      </w:tc>
                      <w:tc>
                        <w:tcPr>
                          <w:tcW w:w="2175" w:type="dxa"/>
                        </w:tcPr>
                        <w:p w:rsidR="00A03259" w:rsidRDefault="007C027E" w:rsidP="00E7255A">
                          <w:pPr>
                            <w:pStyle w:val="TableParagraph"/>
                            <w:spacing w:line="202" w:lineRule="exact"/>
                            <w:ind w:left="3"/>
                            <w:jc w:val="center"/>
                            <w:rPr>
                              <w:sz w:val="18"/>
                            </w:rPr>
                          </w:pPr>
                          <w:r>
                            <w:rPr>
                              <w:sz w:val="18"/>
                            </w:rPr>
                            <w:t>05.02</w:t>
                          </w:r>
                          <w:r w:rsidR="00E7255A">
                            <w:rPr>
                              <w:sz w:val="18"/>
                            </w:rPr>
                            <w:t>.</w:t>
                          </w:r>
                          <w:r>
                            <w:rPr>
                              <w:sz w:val="18"/>
                            </w:rPr>
                            <w:t>2018</w:t>
                          </w:r>
                        </w:p>
                      </w:tc>
                    </w:tr>
                    <w:tr w:rsidR="00A03259">
                      <w:trPr>
                        <w:trHeight w:val="361"/>
                      </w:trPr>
                      <w:tc>
                        <w:tcPr>
                          <w:tcW w:w="1678" w:type="dxa"/>
                          <w:vMerge/>
                          <w:tcBorders>
                            <w:top w:val="nil"/>
                          </w:tcBorders>
                        </w:tcPr>
                        <w:p w:rsidR="00A03259" w:rsidRDefault="00A03259">
                          <w:pPr>
                            <w:rPr>
                              <w:sz w:val="2"/>
                              <w:szCs w:val="2"/>
                            </w:rPr>
                          </w:pPr>
                        </w:p>
                      </w:tc>
                      <w:tc>
                        <w:tcPr>
                          <w:tcW w:w="4895" w:type="dxa"/>
                          <w:vMerge/>
                          <w:tcBorders>
                            <w:top w:val="nil"/>
                          </w:tcBorders>
                        </w:tcPr>
                        <w:p w:rsidR="00A03259" w:rsidRDefault="00A03259">
                          <w:pPr>
                            <w:rPr>
                              <w:sz w:val="2"/>
                              <w:szCs w:val="2"/>
                            </w:rPr>
                          </w:pPr>
                        </w:p>
                      </w:tc>
                      <w:tc>
                        <w:tcPr>
                          <w:tcW w:w="1397" w:type="dxa"/>
                        </w:tcPr>
                        <w:p w:rsidR="00A03259" w:rsidRDefault="007C027E">
                          <w:pPr>
                            <w:pStyle w:val="TableParagraph"/>
                            <w:spacing w:line="202" w:lineRule="exact"/>
                            <w:rPr>
                              <w:sz w:val="18"/>
                            </w:rPr>
                          </w:pPr>
                          <w:r>
                            <w:rPr>
                              <w:sz w:val="18"/>
                            </w:rPr>
                            <w:t>Sayfa No</w:t>
                          </w:r>
                        </w:p>
                      </w:tc>
                      <w:tc>
                        <w:tcPr>
                          <w:tcW w:w="2175" w:type="dxa"/>
                        </w:tcPr>
                        <w:p w:rsidR="00A03259" w:rsidRDefault="007C027E" w:rsidP="00E7255A">
                          <w:pPr>
                            <w:pStyle w:val="TableParagraph"/>
                            <w:spacing w:line="202" w:lineRule="exact"/>
                            <w:jc w:val="center"/>
                            <w:rPr>
                              <w:sz w:val="18"/>
                            </w:rPr>
                          </w:pPr>
                          <w:r>
                            <w:fldChar w:fldCharType="begin"/>
                          </w:r>
                          <w:r>
                            <w:rPr>
                              <w:sz w:val="18"/>
                            </w:rPr>
                            <w:instrText xml:space="preserve"> PAGE </w:instrText>
                          </w:r>
                          <w:r>
                            <w:fldChar w:fldCharType="separate"/>
                          </w:r>
                          <w:r w:rsidR="00E7255A">
                            <w:rPr>
                              <w:noProof/>
                              <w:sz w:val="18"/>
                            </w:rPr>
                            <w:t>2</w:t>
                          </w:r>
                          <w:r>
                            <w:fldChar w:fldCharType="end"/>
                          </w:r>
                          <w:r>
                            <w:rPr>
                              <w:sz w:val="18"/>
                            </w:rPr>
                            <w:t>/3</w:t>
                          </w:r>
                        </w:p>
                      </w:tc>
                    </w:tr>
                  </w:tbl>
                  <w:p w:rsidR="00A03259" w:rsidRDefault="00A03259">
                    <w:pPr>
                      <w:pStyle w:val="GvdeMetni"/>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096A"/>
    <w:multiLevelType w:val="hybridMultilevel"/>
    <w:tmpl w:val="C060D0CC"/>
    <w:lvl w:ilvl="0" w:tplc="C1264AE0">
      <w:numFmt w:val="bullet"/>
      <w:lvlText w:val=""/>
      <w:lvlJc w:val="left"/>
      <w:pPr>
        <w:ind w:left="1560" w:hanging="360"/>
      </w:pPr>
      <w:rPr>
        <w:rFonts w:ascii="Wingdings" w:eastAsia="Wingdings" w:hAnsi="Wingdings" w:cs="Wingdings" w:hint="default"/>
        <w:w w:val="100"/>
        <w:sz w:val="24"/>
        <w:szCs w:val="24"/>
        <w:lang w:val="tr-TR" w:eastAsia="tr-TR" w:bidi="tr-TR"/>
      </w:rPr>
    </w:lvl>
    <w:lvl w:ilvl="1" w:tplc="C3ECB7D8">
      <w:numFmt w:val="bullet"/>
      <w:lvlText w:val="•"/>
      <w:lvlJc w:val="left"/>
      <w:pPr>
        <w:ind w:left="2456" w:hanging="360"/>
      </w:pPr>
      <w:rPr>
        <w:rFonts w:hint="default"/>
        <w:lang w:val="tr-TR" w:eastAsia="tr-TR" w:bidi="tr-TR"/>
      </w:rPr>
    </w:lvl>
    <w:lvl w:ilvl="2" w:tplc="5D282296">
      <w:numFmt w:val="bullet"/>
      <w:lvlText w:val="•"/>
      <w:lvlJc w:val="left"/>
      <w:pPr>
        <w:ind w:left="3353" w:hanging="360"/>
      </w:pPr>
      <w:rPr>
        <w:rFonts w:hint="default"/>
        <w:lang w:val="tr-TR" w:eastAsia="tr-TR" w:bidi="tr-TR"/>
      </w:rPr>
    </w:lvl>
    <w:lvl w:ilvl="3" w:tplc="216213FA">
      <w:numFmt w:val="bullet"/>
      <w:lvlText w:val="•"/>
      <w:lvlJc w:val="left"/>
      <w:pPr>
        <w:ind w:left="4249" w:hanging="360"/>
      </w:pPr>
      <w:rPr>
        <w:rFonts w:hint="default"/>
        <w:lang w:val="tr-TR" w:eastAsia="tr-TR" w:bidi="tr-TR"/>
      </w:rPr>
    </w:lvl>
    <w:lvl w:ilvl="4" w:tplc="D90AFA64">
      <w:numFmt w:val="bullet"/>
      <w:lvlText w:val="•"/>
      <w:lvlJc w:val="left"/>
      <w:pPr>
        <w:ind w:left="5146" w:hanging="360"/>
      </w:pPr>
      <w:rPr>
        <w:rFonts w:hint="default"/>
        <w:lang w:val="tr-TR" w:eastAsia="tr-TR" w:bidi="tr-TR"/>
      </w:rPr>
    </w:lvl>
    <w:lvl w:ilvl="5" w:tplc="587866E0">
      <w:numFmt w:val="bullet"/>
      <w:lvlText w:val="•"/>
      <w:lvlJc w:val="left"/>
      <w:pPr>
        <w:ind w:left="6043" w:hanging="360"/>
      </w:pPr>
      <w:rPr>
        <w:rFonts w:hint="default"/>
        <w:lang w:val="tr-TR" w:eastAsia="tr-TR" w:bidi="tr-TR"/>
      </w:rPr>
    </w:lvl>
    <w:lvl w:ilvl="6" w:tplc="31F00E82">
      <w:numFmt w:val="bullet"/>
      <w:lvlText w:val="•"/>
      <w:lvlJc w:val="left"/>
      <w:pPr>
        <w:ind w:left="6939" w:hanging="360"/>
      </w:pPr>
      <w:rPr>
        <w:rFonts w:hint="default"/>
        <w:lang w:val="tr-TR" w:eastAsia="tr-TR" w:bidi="tr-TR"/>
      </w:rPr>
    </w:lvl>
    <w:lvl w:ilvl="7" w:tplc="F788BE1A">
      <w:numFmt w:val="bullet"/>
      <w:lvlText w:val="•"/>
      <w:lvlJc w:val="left"/>
      <w:pPr>
        <w:ind w:left="7836" w:hanging="360"/>
      </w:pPr>
      <w:rPr>
        <w:rFonts w:hint="default"/>
        <w:lang w:val="tr-TR" w:eastAsia="tr-TR" w:bidi="tr-TR"/>
      </w:rPr>
    </w:lvl>
    <w:lvl w:ilvl="8" w:tplc="7BCA5E50">
      <w:numFmt w:val="bullet"/>
      <w:lvlText w:val="•"/>
      <w:lvlJc w:val="left"/>
      <w:pPr>
        <w:ind w:left="8733" w:hanging="360"/>
      </w:pPr>
      <w:rPr>
        <w:rFonts w:hint="default"/>
        <w:lang w:val="tr-TR" w:eastAsia="tr-TR" w:bidi="tr-TR"/>
      </w:rPr>
    </w:lvl>
  </w:abstractNum>
  <w:abstractNum w:abstractNumId="1">
    <w:nsid w:val="3ECD0638"/>
    <w:multiLevelType w:val="multilevel"/>
    <w:tmpl w:val="1214D29E"/>
    <w:lvl w:ilvl="0">
      <w:start w:val="1"/>
      <w:numFmt w:val="decimal"/>
      <w:lvlText w:val="%1."/>
      <w:lvlJc w:val="left"/>
      <w:pPr>
        <w:ind w:left="1080" w:hanging="240"/>
        <w:jc w:val="left"/>
      </w:pPr>
      <w:rPr>
        <w:rFonts w:ascii="Times New Roman" w:eastAsia="Times New Roman" w:hAnsi="Times New Roman" w:cs="Times New Roman" w:hint="default"/>
        <w:spacing w:val="-2"/>
        <w:w w:val="100"/>
        <w:sz w:val="24"/>
        <w:szCs w:val="24"/>
        <w:lang w:val="tr-TR" w:eastAsia="tr-TR" w:bidi="tr-TR"/>
      </w:rPr>
    </w:lvl>
    <w:lvl w:ilvl="1">
      <w:start w:val="1"/>
      <w:numFmt w:val="decimal"/>
      <w:lvlText w:val="%1.%2."/>
      <w:lvlJc w:val="left"/>
      <w:pPr>
        <w:ind w:left="1980" w:hanging="420"/>
        <w:jc w:val="left"/>
      </w:pPr>
      <w:rPr>
        <w:rFonts w:ascii="Times New Roman" w:eastAsia="Times New Roman" w:hAnsi="Times New Roman" w:cs="Times New Roman" w:hint="default"/>
        <w:b/>
        <w:bCs/>
        <w:spacing w:val="-2"/>
        <w:w w:val="100"/>
        <w:sz w:val="24"/>
        <w:szCs w:val="24"/>
        <w:lang w:val="tr-TR" w:eastAsia="tr-TR" w:bidi="tr-TR"/>
      </w:rPr>
    </w:lvl>
    <w:lvl w:ilvl="2">
      <w:start w:val="1"/>
      <w:numFmt w:val="decimal"/>
      <w:lvlText w:val="%1.%2.%3."/>
      <w:lvlJc w:val="left"/>
      <w:pPr>
        <w:ind w:left="2880" w:hanging="600"/>
        <w:jc w:val="left"/>
      </w:pPr>
      <w:rPr>
        <w:rFonts w:ascii="Times New Roman" w:eastAsia="Times New Roman" w:hAnsi="Times New Roman" w:cs="Times New Roman" w:hint="default"/>
        <w:spacing w:val="-5"/>
        <w:w w:val="100"/>
        <w:sz w:val="24"/>
        <w:szCs w:val="24"/>
        <w:lang w:val="tr-TR" w:eastAsia="tr-TR" w:bidi="tr-TR"/>
      </w:rPr>
    </w:lvl>
    <w:lvl w:ilvl="3">
      <w:numFmt w:val="bullet"/>
      <w:lvlText w:val="•"/>
      <w:lvlJc w:val="left"/>
      <w:pPr>
        <w:ind w:left="3835" w:hanging="600"/>
      </w:pPr>
      <w:rPr>
        <w:rFonts w:hint="default"/>
        <w:lang w:val="tr-TR" w:eastAsia="tr-TR" w:bidi="tr-TR"/>
      </w:rPr>
    </w:lvl>
    <w:lvl w:ilvl="4">
      <w:numFmt w:val="bullet"/>
      <w:lvlText w:val="•"/>
      <w:lvlJc w:val="left"/>
      <w:pPr>
        <w:ind w:left="4791" w:hanging="600"/>
      </w:pPr>
      <w:rPr>
        <w:rFonts w:hint="default"/>
        <w:lang w:val="tr-TR" w:eastAsia="tr-TR" w:bidi="tr-TR"/>
      </w:rPr>
    </w:lvl>
    <w:lvl w:ilvl="5">
      <w:numFmt w:val="bullet"/>
      <w:lvlText w:val="•"/>
      <w:lvlJc w:val="left"/>
      <w:pPr>
        <w:ind w:left="5747" w:hanging="600"/>
      </w:pPr>
      <w:rPr>
        <w:rFonts w:hint="default"/>
        <w:lang w:val="tr-TR" w:eastAsia="tr-TR" w:bidi="tr-TR"/>
      </w:rPr>
    </w:lvl>
    <w:lvl w:ilvl="6">
      <w:numFmt w:val="bullet"/>
      <w:lvlText w:val="•"/>
      <w:lvlJc w:val="left"/>
      <w:pPr>
        <w:ind w:left="6703" w:hanging="600"/>
      </w:pPr>
      <w:rPr>
        <w:rFonts w:hint="default"/>
        <w:lang w:val="tr-TR" w:eastAsia="tr-TR" w:bidi="tr-TR"/>
      </w:rPr>
    </w:lvl>
    <w:lvl w:ilvl="7">
      <w:numFmt w:val="bullet"/>
      <w:lvlText w:val="•"/>
      <w:lvlJc w:val="left"/>
      <w:pPr>
        <w:ind w:left="7659" w:hanging="600"/>
      </w:pPr>
      <w:rPr>
        <w:rFonts w:hint="default"/>
        <w:lang w:val="tr-TR" w:eastAsia="tr-TR" w:bidi="tr-TR"/>
      </w:rPr>
    </w:lvl>
    <w:lvl w:ilvl="8">
      <w:numFmt w:val="bullet"/>
      <w:lvlText w:val="•"/>
      <w:lvlJc w:val="left"/>
      <w:pPr>
        <w:ind w:left="8614" w:hanging="60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59"/>
    <w:rsid w:val="006B0B2F"/>
    <w:rsid w:val="006E2B4E"/>
    <w:rsid w:val="007C027E"/>
    <w:rsid w:val="00807EA4"/>
    <w:rsid w:val="009901DB"/>
    <w:rsid w:val="00A02C89"/>
    <w:rsid w:val="00A03259"/>
    <w:rsid w:val="00DE0424"/>
    <w:rsid w:val="00E72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80" w:hanging="4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880"/>
    </w:pPr>
    <w:rPr>
      <w:sz w:val="24"/>
      <w:szCs w:val="24"/>
    </w:rPr>
  </w:style>
  <w:style w:type="paragraph" w:styleId="ListeParagraf">
    <w:name w:val="List Paragraph"/>
    <w:basedOn w:val="Normal"/>
    <w:uiPriority w:val="1"/>
    <w:qFormat/>
    <w:pPr>
      <w:spacing w:before="183"/>
      <w:ind w:left="2880" w:hanging="600"/>
      <w:jc w:val="both"/>
    </w:pPr>
  </w:style>
  <w:style w:type="paragraph" w:customStyle="1" w:styleId="TableParagraph">
    <w:name w:val="Table Paragraph"/>
    <w:basedOn w:val="Normal"/>
    <w:uiPriority w:val="1"/>
    <w:qFormat/>
    <w:pPr>
      <w:ind w:left="73"/>
    </w:pPr>
  </w:style>
  <w:style w:type="paragraph" w:styleId="BalonMetni">
    <w:name w:val="Balloon Text"/>
    <w:basedOn w:val="Normal"/>
    <w:link w:val="BalonMetniChar"/>
    <w:uiPriority w:val="99"/>
    <w:semiHidden/>
    <w:unhideWhenUsed/>
    <w:rsid w:val="00A02C89"/>
    <w:rPr>
      <w:rFonts w:ascii="Tahoma" w:hAnsi="Tahoma" w:cs="Tahoma"/>
      <w:sz w:val="16"/>
      <w:szCs w:val="16"/>
    </w:rPr>
  </w:style>
  <w:style w:type="character" w:customStyle="1" w:styleId="BalonMetniChar">
    <w:name w:val="Balon Metni Char"/>
    <w:basedOn w:val="VarsaylanParagrafYazTipi"/>
    <w:link w:val="BalonMetni"/>
    <w:uiPriority w:val="99"/>
    <w:semiHidden/>
    <w:rsid w:val="00A02C89"/>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DE0424"/>
    <w:pPr>
      <w:tabs>
        <w:tab w:val="center" w:pos="4536"/>
        <w:tab w:val="right" w:pos="9072"/>
      </w:tabs>
    </w:pPr>
  </w:style>
  <w:style w:type="character" w:customStyle="1" w:styleId="stbilgiChar">
    <w:name w:val="Üstbilgi Char"/>
    <w:basedOn w:val="VarsaylanParagrafYazTipi"/>
    <w:link w:val="stbilgi"/>
    <w:uiPriority w:val="99"/>
    <w:rsid w:val="00DE042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DE0424"/>
    <w:pPr>
      <w:tabs>
        <w:tab w:val="center" w:pos="4536"/>
        <w:tab w:val="right" w:pos="9072"/>
      </w:tabs>
    </w:pPr>
  </w:style>
  <w:style w:type="character" w:customStyle="1" w:styleId="AltbilgiChar">
    <w:name w:val="Altbilgi Char"/>
    <w:basedOn w:val="VarsaylanParagrafYazTipi"/>
    <w:link w:val="Altbilgi"/>
    <w:uiPriority w:val="99"/>
    <w:rsid w:val="00DE0424"/>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80" w:hanging="4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880"/>
    </w:pPr>
    <w:rPr>
      <w:sz w:val="24"/>
      <w:szCs w:val="24"/>
    </w:rPr>
  </w:style>
  <w:style w:type="paragraph" w:styleId="ListeParagraf">
    <w:name w:val="List Paragraph"/>
    <w:basedOn w:val="Normal"/>
    <w:uiPriority w:val="1"/>
    <w:qFormat/>
    <w:pPr>
      <w:spacing w:before="183"/>
      <w:ind w:left="2880" w:hanging="600"/>
      <w:jc w:val="both"/>
    </w:pPr>
  </w:style>
  <w:style w:type="paragraph" w:customStyle="1" w:styleId="TableParagraph">
    <w:name w:val="Table Paragraph"/>
    <w:basedOn w:val="Normal"/>
    <w:uiPriority w:val="1"/>
    <w:qFormat/>
    <w:pPr>
      <w:ind w:left="73"/>
    </w:pPr>
  </w:style>
  <w:style w:type="paragraph" w:styleId="BalonMetni">
    <w:name w:val="Balloon Text"/>
    <w:basedOn w:val="Normal"/>
    <w:link w:val="BalonMetniChar"/>
    <w:uiPriority w:val="99"/>
    <w:semiHidden/>
    <w:unhideWhenUsed/>
    <w:rsid w:val="00A02C89"/>
    <w:rPr>
      <w:rFonts w:ascii="Tahoma" w:hAnsi="Tahoma" w:cs="Tahoma"/>
      <w:sz w:val="16"/>
      <w:szCs w:val="16"/>
    </w:rPr>
  </w:style>
  <w:style w:type="character" w:customStyle="1" w:styleId="BalonMetniChar">
    <w:name w:val="Balon Metni Char"/>
    <w:basedOn w:val="VarsaylanParagrafYazTipi"/>
    <w:link w:val="BalonMetni"/>
    <w:uiPriority w:val="99"/>
    <w:semiHidden/>
    <w:rsid w:val="00A02C89"/>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DE0424"/>
    <w:pPr>
      <w:tabs>
        <w:tab w:val="center" w:pos="4536"/>
        <w:tab w:val="right" w:pos="9072"/>
      </w:tabs>
    </w:pPr>
  </w:style>
  <w:style w:type="character" w:customStyle="1" w:styleId="stbilgiChar">
    <w:name w:val="Üstbilgi Char"/>
    <w:basedOn w:val="VarsaylanParagrafYazTipi"/>
    <w:link w:val="stbilgi"/>
    <w:uiPriority w:val="99"/>
    <w:rsid w:val="00DE042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DE0424"/>
    <w:pPr>
      <w:tabs>
        <w:tab w:val="center" w:pos="4536"/>
        <w:tab w:val="right" w:pos="9072"/>
      </w:tabs>
    </w:pPr>
  </w:style>
  <w:style w:type="character" w:customStyle="1" w:styleId="AltbilgiChar">
    <w:name w:val="Altbilgi Char"/>
    <w:basedOn w:val="VarsaylanParagrafYazTipi"/>
    <w:link w:val="Altbilgi"/>
    <w:uiPriority w:val="99"/>
    <w:rsid w:val="00DE0424"/>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7CC81-4D92-4C89-978E-07E6311B1481}"/>
</file>

<file path=customXml/itemProps2.xml><?xml version="1.0" encoding="utf-8"?>
<ds:datastoreItem xmlns:ds="http://schemas.openxmlformats.org/officeDocument/2006/customXml" ds:itemID="{9F51AD83-23FE-48E1-B5A0-120ADFE05AEE}"/>
</file>

<file path=customXml/itemProps3.xml><?xml version="1.0" encoding="utf-8"?>
<ds:datastoreItem xmlns:ds="http://schemas.openxmlformats.org/officeDocument/2006/customXml" ds:itemID="{E772619F-895F-46C9-91E9-FFB92A2B9BEA}"/>
</file>

<file path=docProps/app.xml><?xml version="1.0" encoding="utf-8"?>
<Properties xmlns="http://schemas.openxmlformats.org/officeDocument/2006/extended-properties" xmlns:vt="http://schemas.openxmlformats.org/officeDocument/2006/docPropsVTypes">
  <Template>Normal</Template>
  <TotalTime>12</TotalTime>
  <Pages>1</Pages>
  <Words>576</Words>
  <Characters>3287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M520001-0095</dc:creator>
  <cp:lastModifiedBy>M470001_0087</cp:lastModifiedBy>
  <cp:revision>7</cp:revision>
  <dcterms:created xsi:type="dcterms:W3CDTF">2018-06-28T09:50:00Z</dcterms:created>
  <dcterms:modified xsi:type="dcterms:W3CDTF">2018-06-28T11:12:00Z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2010</vt:lpwstr>
  </property>
  <property fmtid="{D5CDD505-2E9C-101B-9397-08002B2CF9AE}" pid="4" name="LastSaved">
    <vt:filetime>2018-06-28T00:00:00Z</vt:filetime>
  </property>
  <property fmtid="{D5CDD505-2E9C-101B-9397-08002B2CF9AE}" pid="5" name="ContentTypeId">
    <vt:lpwstr>0x010100C10655CAD4E89E48A8C5473085C60FA3</vt:lpwstr>
  </property>
</Properties>
</file>