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2161" w:rsidRDefault="00C87A92" w:rsidP="00DB2161">
      <w:pPr>
        <w:spacing w:before="120" w:after="120"/>
        <w:rPr>
          <w:rFonts w:ascii="Arial" w:hAnsi="Arial" w:cs="Arial"/>
          <w:b/>
          <w:bCs/>
          <w:iCs/>
        </w:rPr>
      </w:pPr>
      <w:r>
        <w:rPr>
          <w:rFonts w:ascii="Arial" w:hAnsi="Arial" w:cs="Arial"/>
          <w:b/>
          <w:bCs/>
        </w:rPr>
        <w:t xml:space="preserve">    </w:t>
      </w:r>
      <w:r w:rsidR="00DB2161">
        <w:rPr>
          <w:rFonts w:ascii="Arial" w:hAnsi="Arial" w:cs="Arial"/>
          <w:b/>
          <w:bCs/>
          <w:iCs/>
        </w:rPr>
        <w:t>İŞİN KISA TANIMI:</w:t>
      </w:r>
    </w:p>
    <w:p w:rsidR="00DB2161" w:rsidRDefault="00C87A92" w:rsidP="00DB2161">
      <w:pPr>
        <w:spacing w:before="120" w:after="120"/>
        <w:jc w:val="both"/>
        <w:rPr>
          <w:rFonts w:ascii="Arial" w:hAnsi="Arial" w:cs="Arial"/>
          <w:bCs/>
          <w:iCs/>
          <w:color w:val="000000"/>
        </w:rPr>
      </w:pPr>
      <w:r>
        <w:rPr>
          <w:rFonts w:ascii="Arial" w:hAnsi="Arial" w:cs="Arial"/>
        </w:rPr>
        <w:t xml:space="preserve">       </w:t>
      </w:r>
      <w:r w:rsidR="00DB2161">
        <w:rPr>
          <w:rFonts w:ascii="Arial" w:hAnsi="Arial" w:cs="Arial"/>
        </w:rPr>
        <w:t xml:space="preserve">İl Müdürlüğü üst yönetimi tarafından belirlenen amaç, ilke ve talimatlara uygun olarak; </w:t>
      </w:r>
      <w:proofErr w:type="spellStart"/>
      <w:r w:rsidR="00DB2161">
        <w:rPr>
          <w:rFonts w:ascii="Arial" w:hAnsi="Arial" w:cs="Arial"/>
        </w:rPr>
        <w:t>Türkvet</w:t>
      </w:r>
      <w:proofErr w:type="spellEnd"/>
      <w:r w:rsidR="00DB2161">
        <w:rPr>
          <w:rFonts w:ascii="Arial" w:hAnsi="Arial" w:cs="Arial"/>
        </w:rPr>
        <w:t xml:space="preserve"> yazılım sistemi ile ilgili faaliyetleri yürütmek, hedeflenen sonuçların gerçekleştirilmesini sağlamak ve yapılan işleri koordine etmek. </w:t>
      </w:r>
    </w:p>
    <w:p w:rsidR="00DB2161" w:rsidRDefault="00DB2161" w:rsidP="00DB2161">
      <w:pPr>
        <w:spacing w:before="120" w:after="120"/>
        <w:rPr>
          <w:rFonts w:ascii="Arial" w:hAnsi="Arial" w:cs="Arial"/>
          <w:b/>
          <w:bCs/>
          <w:iCs/>
        </w:rPr>
      </w:pPr>
      <w:r>
        <w:rPr>
          <w:rFonts w:ascii="Arial" w:hAnsi="Arial" w:cs="Arial"/>
          <w:b/>
          <w:bCs/>
          <w:iCs/>
        </w:rPr>
        <w:t>GÖREV VE SORUMLULUKLARI:</w:t>
      </w:r>
    </w:p>
    <w:p w:rsidR="00DB2161" w:rsidRDefault="00DB2161" w:rsidP="00DB2161">
      <w:pPr>
        <w:widowControl/>
        <w:numPr>
          <w:ilvl w:val="0"/>
          <w:numId w:val="6"/>
        </w:numPr>
        <w:suppressAutoHyphens w:val="0"/>
        <w:ind w:left="357" w:hanging="357"/>
        <w:jc w:val="both"/>
        <w:rPr>
          <w:rFonts w:ascii="Arial" w:hAnsi="Arial" w:cs="Arial"/>
          <w:b/>
          <w:bCs/>
          <w:i/>
          <w:iCs/>
        </w:rPr>
      </w:pPr>
      <w:r>
        <w:rPr>
          <w:rFonts w:ascii="Arial" w:hAnsi="Arial" w:cs="Arial"/>
        </w:rPr>
        <w:t>Sorumlular için belirlenmiş ortak görev ve sorumlulukları yerine getirmek                            (Bkz. Ek 2.1.2).</w:t>
      </w:r>
    </w:p>
    <w:p w:rsidR="00DB2161" w:rsidRDefault="00DB2161" w:rsidP="00DB2161">
      <w:pPr>
        <w:widowControl/>
        <w:numPr>
          <w:ilvl w:val="0"/>
          <w:numId w:val="6"/>
        </w:numPr>
        <w:suppressAutoHyphens w:val="0"/>
        <w:spacing w:before="120" w:after="120"/>
        <w:ind w:left="357" w:hanging="357"/>
        <w:jc w:val="both"/>
        <w:rPr>
          <w:rFonts w:ascii="Arial" w:hAnsi="Arial" w:cs="Arial"/>
          <w:color w:val="000000"/>
        </w:rPr>
      </w:pPr>
      <w:proofErr w:type="spellStart"/>
      <w:r>
        <w:rPr>
          <w:rFonts w:ascii="Arial" w:hAnsi="Arial" w:cs="Arial"/>
          <w:color w:val="000000"/>
        </w:rPr>
        <w:t>Türkvet</w:t>
      </w:r>
      <w:proofErr w:type="spellEnd"/>
      <w:r>
        <w:rPr>
          <w:rFonts w:ascii="Arial" w:hAnsi="Arial" w:cs="Arial"/>
          <w:color w:val="000000"/>
        </w:rPr>
        <w:t xml:space="preserve"> yazılım sisteminde sehven yapılan kayıtlardaki değişikliği yapmak.</w:t>
      </w:r>
    </w:p>
    <w:p w:rsidR="00DB2161" w:rsidRDefault="00DB2161" w:rsidP="00DB2161">
      <w:pPr>
        <w:widowControl/>
        <w:numPr>
          <w:ilvl w:val="0"/>
          <w:numId w:val="6"/>
        </w:numPr>
        <w:suppressAutoHyphens w:val="0"/>
        <w:spacing w:before="120" w:after="120"/>
        <w:ind w:left="357" w:hanging="357"/>
        <w:jc w:val="both"/>
        <w:rPr>
          <w:rFonts w:ascii="Arial" w:hAnsi="Arial" w:cs="Arial"/>
          <w:color w:val="000000"/>
        </w:rPr>
      </w:pPr>
      <w:r>
        <w:rPr>
          <w:rFonts w:ascii="Arial" w:hAnsi="Arial" w:cs="Arial"/>
          <w:color w:val="000000"/>
        </w:rPr>
        <w:t xml:space="preserve"> İl Müdürlükleri tarafından alımı ve dağıtımı yapılan sığır cinsi hayvan küpelerinin, hangi tarihte nereden alındığı, hangi numara aralığının alındığı, alınan küpelerin veya küpe numara aralığının kimlere (İlce Müdürlükleri, serbest veteriner hekimler vb.) hangi tarihte tahsis edildiğine ilişkin kayıtları tutmak.</w:t>
      </w:r>
    </w:p>
    <w:p w:rsidR="00DB2161" w:rsidRDefault="00DB2161" w:rsidP="00DB2161">
      <w:pPr>
        <w:widowControl/>
        <w:numPr>
          <w:ilvl w:val="0"/>
          <w:numId w:val="6"/>
        </w:numPr>
        <w:suppressAutoHyphens w:val="0"/>
        <w:spacing w:before="120" w:after="120"/>
        <w:ind w:left="357" w:hanging="357"/>
        <w:jc w:val="both"/>
        <w:rPr>
          <w:rFonts w:ascii="Arial" w:hAnsi="Arial" w:cs="Arial"/>
          <w:color w:val="000000"/>
        </w:rPr>
      </w:pPr>
      <w:r>
        <w:rPr>
          <w:rFonts w:ascii="Arial" w:hAnsi="Arial" w:cs="Arial"/>
          <w:color w:val="000000"/>
        </w:rPr>
        <w:t xml:space="preserve"> İl Müdürlüğü ile serbest veteriner hekimler arasında sığır cinsi hayvanların</w:t>
      </w:r>
    </w:p>
    <w:p w:rsidR="00DB2161" w:rsidRDefault="00DB2161" w:rsidP="00DB2161">
      <w:pPr>
        <w:widowControl/>
        <w:suppressAutoHyphens w:val="0"/>
        <w:spacing w:before="120" w:after="120"/>
        <w:ind w:left="357"/>
        <w:jc w:val="both"/>
        <w:rPr>
          <w:rFonts w:ascii="Arial" w:hAnsi="Arial" w:cs="Arial"/>
          <w:color w:val="000000"/>
        </w:rPr>
      </w:pPr>
      <w:proofErr w:type="gramStart"/>
      <w:r>
        <w:rPr>
          <w:rFonts w:ascii="Arial" w:hAnsi="Arial" w:cs="Arial"/>
          <w:color w:val="000000"/>
        </w:rPr>
        <w:t>tanımlanması</w:t>
      </w:r>
      <w:proofErr w:type="gramEnd"/>
      <w:r>
        <w:rPr>
          <w:rFonts w:ascii="Arial" w:hAnsi="Arial" w:cs="Arial"/>
          <w:color w:val="000000"/>
        </w:rPr>
        <w:t xml:space="preserve"> ve kayıt altına alınmasına yönelik sözleşme yapılmışsa, sözleşmeler ile bu konuda yapılan yazışmaları düzenlemek.</w:t>
      </w:r>
    </w:p>
    <w:p w:rsidR="00DB2161" w:rsidRDefault="00DB2161" w:rsidP="00DB2161">
      <w:pPr>
        <w:widowControl/>
        <w:numPr>
          <w:ilvl w:val="0"/>
          <w:numId w:val="6"/>
        </w:numPr>
        <w:suppressAutoHyphens w:val="0"/>
        <w:spacing w:before="120" w:after="120"/>
        <w:ind w:left="357" w:hanging="357"/>
        <w:jc w:val="both"/>
        <w:rPr>
          <w:rFonts w:ascii="Arial" w:hAnsi="Arial" w:cs="Arial"/>
          <w:color w:val="000000"/>
        </w:rPr>
      </w:pPr>
      <w:r>
        <w:rPr>
          <w:rFonts w:ascii="Arial" w:hAnsi="Arial" w:cs="Arial"/>
          <w:color w:val="000000"/>
        </w:rPr>
        <w:t xml:space="preserve"> Mezbaha/kombina işletmelerinde </w:t>
      </w:r>
      <w:proofErr w:type="spellStart"/>
      <w:r>
        <w:rPr>
          <w:rFonts w:ascii="Arial" w:hAnsi="Arial" w:cs="Arial"/>
          <w:color w:val="000000"/>
        </w:rPr>
        <w:t>Türkvet’te</w:t>
      </w:r>
      <w:proofErr w:type="spellEnd"/>
      <w:r>
        <w:rPr>
          <w:rFonts w:ascii="Arial" w:hAnsi="Arial" w:cs="Arial"/>
          <w:color w:val="000000"/>
        </w:rPr>
        <w:t xml:space="preserve"> sehven kesilen hayvan/hayvanları </w:t>
      </w:r>
      <w:proofErr w:type="spellStart"/>
      <w:r>
        <w:rPr>
          <w:rFonts w:ascii="Arial" w:hAnsi="Arial" w:cs="Arial"/>
          <w:color w:val="000000"/>
        </w:rPr>
        <w:t>Türkvet’te</w:t>
      </w:r>
      <w:proofErr w:type="spellEnd"/>
      <w:r>
        <w:rPr>
          <w:rFonts w:ascii="Arial" w:hAnsi="Arial" w:cs="Arial"/>
          <w:color w:val="000000"/>
        </w:rPr>
        <w:t xml:space="preserve"> canlandırmak.</w:t>
      </w:r>
    </w:p>
    <w:p w:rsidR="00DB2161" w:rsidRDefault="00DB2161" w:rsidP="00DB2161">
      <w:pPr>
        <w:widowControl/>
        <w:numPr>
          <w:ilvl w:val="0"/>
          <w:numId w:val="6"/>
        </w:numPr>
        <w:suppressAutoHyphens w:val="0"/>
        <w:spacing w:before="120" w:after="120"/>
        <w:ind w:left="357" w:hanging="357"/>
        <w:jc w:val="both"/>
        <w:rPr>
          <w:rFonts w:ascii="Arial" w:hAnsi="Arial" w:cs="Arial"/>
          <w:color w:val="000000"/>
        </w:rPr>
      </w:pPr>
      <w:r>
        <w:rPr>
          <w:rFonts w:ascii="Arial" w:hAnsi="Arial" w:cs="Arial"/>
          <w:color w:val="000000"/>
        </w:rPr>
        <w:t xml:space="preserve">İl/İlçede </w:t>
      </w:r>
      <w:proofErr w:type="spellStart"/>
      <w:r>
        <w:rPr>
          <w:rFonts w:ascii="Arial" w:hAnsi="Arial" w:cs="Arial"/>
          <w:color w:val="000000"/>
        </w:rPr>
        <w:t>Türkvet’te</w:t>
      </w:r>
      <w:proofErr w:type="spellEnd"/>
      <w:r>
        <w:rPr>
          <w:rFonts w:ascii="Arial" w:hAnsi="Arial" w:cs="Arial"/>
          <w:color w:val="000000"/>
        </w:rPr>
        <w:t xml:space="preserve"> veri girişi yapan kullanıcılara, serbest veteriner hekimlere, birlik personeline, TİGEM personeline, hayvan pazarı/borsası, mezbaha/kombina işletmeleri ile 25 baş ve üzeri damızlık işletmelerine şifre vermek.</w:t>
      </w:r>
    </w:p>
    <w:p w:rsidR="00DB2161" w:rsidRDefault="00DB2161" w:rsidP="00DB2161">
      <w:pPr>
        <w:widowControl/>
        <w:numPr>
          <w:ilvl w:val="0"/>
          <w:numId w:val="6"/>
        </w:numPr>
        <w:suppressAutoHyphens w:val="0"/>
        <w:spacing w:before="120" w:after="120"/>
        <w:ind w:left="357" w:hanging="357"/>
        <w:jc w:val="both"/>
        <w:rPr>
          <w:rFonts w:ascii="Arial" w:hAnsi="Arial" w:cs="Arial"/>
          <w:color w:val="000000"/>
        </w:rPr>
      </w:pPr>
      <w:r>
        <w:rPr>
          <w:rFonts w:ascii="Arial" w:hAnsi="Arial" w:cs="Arial"/>
          <w:color w:val="000000"/>
        </w:rPr>
        <w:t xml:space="preserve"> Kullanıcı listesini her ayın başında düzenli olarak sistemden kontrol etmek, İl/İlçe Müdürlüğünden ayrılan ya da diğer kurumlarda kullanıcısı değişen kişilerin güncellemelerini </w:t>
      </w:r>
      <w:proofErr w:type="spellStart"/>
      <w:r>
        <w:rPr>
          <w:rFonts w:ascii="Arial" w:hAnsi="Arial" w:cs="Arial"/>
          <w:color w:val="000000"/>
        </w:rPr>
        <w:t>Türkvet’ten</w:t>
      </w:r>
      <w:proofErr w:type="spellEnd"/>
      <w:r>
        <w:rPr>
          <w:rFonts w:ascii="Arial" w:hAnsi="Arial" w:cs="Arial"/>
          <w:color w:val="000000"/>
        </w:rPr>
        <w:t xml:space="preserve"> yapmak. </w:t>
      </w:r>
    </w:p>
    <w:p w:rsidR="00DB2161" w:rsidRDefault="00DB2161" w:rsidP="00DB2161">
      <w:pPr>
        <w:widowControl/>
        <w:numPr>
          <w:ilvl w:val="0"/>
          <w:numId w:val="6"/>
        </w:numPr>
        <w:suppressAutoHyphens w:val="0"/>
        <w:spacing w:before="120" w:after="120"/>
        <w:ind w:left="357" w:hanging="357"/>
        <w:jc w:val="both"/>
        <w:rPr>
          <w:rFonts w:ascii="Arial" w:hAnsi="Arial" w:cs="Arial"/>
          <w:color w:val="000000"/>
        </w:rPr>
      </w:pPr>
      <w:r>
        <w:rPr>
          <w:rFonts w:ascii="Arial" w:hAnsi="Arial" w:cs="Arial"/>
          <w:color w:val="000000"/>
        </w:rPr>
        <w:t xml:space="preserve"> İl </w:t>
      </w:r>
      <w:proofErr w:type="spellStart"/>
      <w:r>
        <w:rPr>
          <w:rFonts w:ascii="Arial" w:hAnsi="Arial" w:cs="Arial"/>
          <w:color w:val="000000"/>
        </w:rPr>
        <w:t>Müdürlüğü’ndeTürkvet</w:t>
      </w:r>
      <w:proofErr w:type="spellEnd"/>
      <w:r>
        <w:rPr>
          <w:rFonts w:ascii="Arial" w:hAnsi="Arial" w:cs="Arial"/>
          <w:color w:val="000000"/>
        </w:rPr>
        <w:t xml:space="preserve"> dosyası hazırlamak.</w:t>
      </w:r>
    </w:p>
    <w:p w:rsidR="00DB2161" w:rsidRDefault="00DB2161" w:rsidP="00DB2161">
      <w:pPr>
        <w:widowControl/>
        <w:numPr>
          <w:ilvl w:val="0"/>
          <w:numId w:val="6"/>
        </w:numPr>
        <w:suppressAutoHyphens w:val="0"/>
        <w:spacing w:before="120" w:after="120"/>
        <w:ind w:left="357" w:hanging="357"/>
        <w:jc w:val="both"/>
        <w:rPr>
          <w:rFonts w:ascii="Arial" w:hAnsi="Arial" w:cs="Arial"/>
          <w:color w:val="000000"/>
        </w:rPr>
      </w:pPr>
      <w:r>
        <w:rPr>
          <w:rFonts w:ascii="Arial" w:hAnsi="Arial" w:cs="Arial"/>
          <w:color w:val="000000"/>
        </w:rPr>
        <w:t xml:space="preserve"> Kontrol şubesi tarafından Bakanlığımızdan ruhsat almış mezbaha/kombina işletmelerinin </w:t>
      </w:r>
      <w:proofErr w:type="spellStart"/>
      <w:r>
        <w:rPr>
          <w:rFonts w:ascii="Arial" w:hAnsi="Arial" w:cs="Arial"/>
          <w:color w:val="000000"/>
        </w:rPr>
        <w:t>Türkvet’e</w:t>
      </w:r>
      <w:proofErr w:type="spellEnd"/>
      <w:r>
        <w:rPr>
          <w:rFonts w:ascii="Arial" w:hAnsi="Arial" w:cs="Arial"/>
          <w:color w:val="000000"/>
        </w:rPr>
        <w:t xml:space="preserve"> kayıt edilebilmesi için, Kontrol Şubesindeki bir kişiye “Kontrol Şube” rolü vermek.</w:t>
      </w:r>
    </w:p>
    <w:p w:rsidR="00DB2161" w:rsidRDefault="00DB2161" w:rsidP="00DB2161">
      <w:pPr>
        <w:widowControl/>
        <w:numPr>
          <w:ilvl w:val="0"/>
          <w:numId w:val="7"/>
        </w:numPr>
        <w:suppressAutoHyphens w:val="0"/>
        <w:autoSpaceDE w:val="0"/>
        <w:autoSpaceDN w:val="0"/>
        <w:adjustRightInd w:val="0"/>
        <w:rPr>
          <w:rFonts w:ascii="Arial" w:hAnsi="Arial" w:cs="Arial"/>
        </w:rPr>
      </w:pPr>
      <w:r>
        <w:rPr>
          <w:rFonts w:ascii="Arial" w:hAnsi="Arial" w:cs="Arial"/>
        </w:rPr>
        <w:t>10. Sığır cinsi hayvanların kulaklarından düşen küpeleri yeniden temin etmek.</w:t>
      </w:r>
    </w:p>
    <w:p w:rsidR="00DB2161" w:rsidRDefault="00DB2161" w:rsidP="00DB2161">
      <w:pPr>
        <w:widowControl/>
        <w:numPr>
          <w:ilvl w:val="0"/>
          <w:numId w:val="6"/>
        </w:numPr>
        <w:shd w:val="clear" w:color="auto" w:fill="FFFFFF"/>
        <w:suppressAutoHyphens w:val="0"/>
        <w:ind w:left="360"/>
        <w:jc w:val="both"/>
        <w:rPr>
          <w:rFonts w:ascii="Arial" w:hAnsi="Arial" w:cs="Arial"/>
          <w:color w:val="000000"/>
        </w:rPr>
      </w:pPr>
      <w:r>
        <w:rPr>
          <w:rFonts w:ascii="Arial" w:hAnsi="Arial" w:cs="Arial"/>
        </w:rPr>
        <w:t xml:space="preserve">Yöneticisi tarafından görevlendirildiği </w:t>
      </w:r>
      <w:r>
        <w:rPr>
          <w:rFonts w:ascii="Arial" w:hAnsi="Arial" w:cs="Arial"/>
          <w:color w:val="000000"/>
        </w:rPr>
        <w:t>toplantı,</w:t>
      </w:r>
      <w:r>
        <w:rPr>
          <w:rFonts w:ascii="Arial" w:hAnsi="Arial" w:cs="Arial"/>
        </w:rPr>
        <w:t xml:space="preserve"> </w:t>
      </w:r>
      <w:r>
        <w:rPr>
          <w:rFonts w:ascii="Arial" w:hAnsi="Arial" w:cs="Arial"/>
          <w:color w:val="000000"/>
        </w:rPr>
        <w:t xml:space="preserve">eğitim, </w:t>
      </w:r>
      <w:r>
        <w:rPr>
          <w:rFonts w:ascii="Arial" w:hAnsi="Arial" w:cs="Arial"/>
        </w:rPr>
        <w:t>komisyon</w:t>
      </w:r>
      <w:r>
        <w:rPr>
          <w:rFonts w:ascii="Arial" w:hAnsi="Arial" w:cs="Arial"/>
          <w:color w:val="000000"/>
        </w:rPr>
        <w:t xml:space="preserve"> ve</w:t>
      </w:r>
      <w:r>
        <w:rPr>
          <w:rFonts w:ascii="Arial" w:hAnsi="Arial" w:cs="Arial"/>
        </w:rPr>
        <w:t xml:space="preserve"> komite vb. çalışma gruplarında yer almak.</w:t>
      </w:r>
    </w:p>
    <w:p w:rsidR="00DB2161" w:rsidRDefault="00DB2161" w:rsidP="00DB2161">
      <w:pPr>
        <w:widowControl/>
        <w:numPr>
          <w:ilvl w:val="0"/>
          <w:numId w:val="6"/>
        </w:numPr>
        <w:suppressAutoHyphens w:val="0"/>
        <w:spacing w:before="120" w:after="120"/>
        <w:ind w:left="357" w:hanging="357"/>
        <w:jc w:val="both"/>
        <w:rPr>
          <w:rFonts w:ascii="Arial" w:hAnsi="Arial" w:cs="Arial"/>
          <w:color w:val="000000"/>
        </w:rPr>
      </w:pPr>
      <w:r>
        <w:rPr>
          <w:rFonts w:ascii="Arial" w:hAnsi="Arial" w:cs="Arial"/>
          <w:color w:val="000000"/>
        </w:rPr>
        <w:t>Ülke ekonomisini, tarım sektörünü ve gelişmelerini takip etmek, mesleğine ilişkin yayınları sürekli izlemek, bilgilerini güncelleştirmek.</w:t>
      </w:r>
    </w:p>
    <w:p w:rsidR="00DB2161" w:rsidRDefault="00DB2161" w:rsidP="00DB2161">
      <w:pPr>
        <w:widowControl/>
        <w:numPr>
          <w:ilvl w:val="0"/>
          <w:numId w:val="6"/>
        </w:numPr>
        <w:suppressAutoHyphens w:val="0"/>
        <w:spacing w:before="120" w:after="120"/>
        <w:ind w:left="357" w:hanging="357"/>
        <w:jc w:val="both"/>
        <w:rPr>
          <w:rFonts w:ascii="Arial" w:hAnsi="Arial" w:cs="Arial"/>
        </w:rPr>
      </w:pPr>
      <w:proofErr w:type="gramStart"/>
      <w:r>
        <w:rPr>
          <w:rFonts w:ascii="Arial" w:hAnsi="Arial" w:cs="Arial"/>
        </w:rPr>
        <w:t>Faaliyetlerine ilişkin bilgilerin kullanıma hazır bir biçimde bulundurulmasını, rapor ve benzerlerinin dosyalanmasını sağlamak, gerektiğinde konuya ilişkin belge ve bilgileri sunmak.</w:t>
      </w:r>
      <w:proofErr w:type="gramEnd"/>
    </w:p>
    <w:p w:rsidR="00DB2161" w:rsidRDefault="00DB2161" w:rsidP="00DB2161">
      <w:pPr>
        <w:widowControl/>
        <w:numPr>
          <w:ilvl w:val="0"/>
          <w:numId w:val="6"/>
        </w:numPr>
        <w:tabs>
          <w:tab w:val="left" w:pos="360"/>
        </w:tabs>
        <w:suppressAutoHyphens w:val="0"/>
        <w:spacing w:before="120" w:after="120"/>
        <w:ind w:left="357" w:hanging="357"/>
        <w:jc w:val="both"/>
        <w:rPr>
          <w:rFonts w:ascii="Arial" w:hAnsi="Arial" w:cs="Arial"/>
        </w:rPr>
      </w:pPr>
      <w:r>
        <w:rPr>
          <w:rFonts w:ascii="Arial" w:hAnsi="Arial" w:cs="Arial"/>
        </w:rPr>
        <w:lastRenderedPageBreak/>
        <w:t xml:space="preserve">Biriminde yapılan işlerin kuruluşun </w:t>
      </w:r>
      <w:proofErr w:type="gramStart"/>
      <w:r>
        <w:rPr>
          <w:rFonts w:ascii="Arial" w:hAnsi="Arial" w:cs="Arial"/>
        </w:rPr>
        <w:t>misyon</w:t>
      </w:r>
      <w:proofErr w:type="gramEnd"/>
      <w:r>
        <w:rPr>
          <w:rFonts w:ascii="Arial" w:hAnsi="Arial" w:cs="Arial"/>
        </w:rPr>
        <w:t>, vizyon ve temel değerlerine uygunluğunu sağlamak.</w:t>
      </w:r>
    </w:p>
    <w:p w:rsidR="00DB2161" w:rsidRDefault="00DB2161" w:rsidP="00DB2161">
      <w:pPr>
        <w:widowControl/>
        <w:numPr>
          <w:ilvl w:val="0"/>
          <w:numId w:val="6"/>
        </w:numPr>
        <w:suppressAutoHyphens w:val="0"/>
        <w:spacing w:before="120" w:after="120"/>
        <w:ind w:left="357" w:hanging="357"/>
        <w:jc w:val="both"/>
        <w:rPr>
          <w:rFonts w:ascii="Arial" w:hAnsi="Arial" w:cs="Arial"/>
        </w:rPr>
      </w:pPr>
      <w:r>
        <w:rPr>
          <w:rFonts w:ascii="Arial" w:hAnsi="Arial" w:cs="Arial"/>
        </w:rPr>
        <w:t>Görev alanı ile ilgili tüm kayıt, evrak ve değerlerin korunmasından sorumlu olmak, arşiv oluşturmak ve düzenini sağlamak.</w:t>
      </w:r>
    </w:p>
    <w:p w:rsidR="00DB2161" w:rsidRDefault="00DB2161" w:rsidP="00DB2161">
      <w:pPr>
        <w:widowControl/>
        <w:numPr>
          <w:ilvl w:val="0"/>
          <w:numId w:val="6"/>
        </w:numPr>
        <w:suppressAutoHyphens w:val="0"/>
        <w:spacing w:before="120" w:after="120"/>
        <w:ind w:left="357" w:hanging="357"/>
        <w:jc w:val="both"/>
        <w:rPr>
          <w:rFonts w:ascii="Arial" w:hAnsi="Arial" w:cs="Arial"/>
        </w:rPr>
      </w:pPr>
      <w:r>
        <w:rPr>
          <w:rFonts w:ascii="Arial" w:hAnsi="Arial" w:cs="Arial"/>
        </w:rPr>
        <w:t>Görev ve sorumluluk alanındaki faaliyetlerin mevcut iç kontrol sistemi tanım ve talimatlarına uygun olarak yürütülmesini sağlamak.</w:t>
      </w:r>
    </w:p>
    <w:p w:rsidR="00DB2161" w:rsidRDefault="00DB2161" w:rsidP="00DB2161">
      <w:pPr>
        <w:widowControl/>
        <w:numPr>
          <w:ilvl w:val="0"/>
          <w:numId w:val="6"/>
        </w:numPr>
        <w:suppressAutoHyphens w:val="0"/>
        <w:spacing w:before="120" w:after="120"/>
        <w:ind w:left="357" w:hanging="357"/>
        <w:jc w:val="both"/>
        <w:rPr>
          <w:rFonts w:ascii="Arial" w:hAnsi="Arial" w:cs="Arial"/>
          <w:color w:val="000000"/>
        </w:rPr>
      </w:pPr>
      <w:r>
        <w:rPr>
          <w:rFonts w:ascii="Arial" w:hAnsi="Arial" w:cs="Arial"/>
          <w:color w:val="000000"/>
        </w:rPr>
        <w:t>Birimin ilgi alanına giren konularda meydana gelebilecek standart dışılık olgusunun giderilmesi ve sürekli iyileştirme amacıyla; ‘Düzeltici Faaliyet’ ve ‘Önleyici Faaliyet’ çalışmaları yapmak.</w:t>
      </w:r>
    </w:p>
    <w:p w:rsidR="00DB2161" w:rsidRDefault="00DB2161" w:rsidP="00DB2161">
      <w:pPr>
        <w:widowControl/>
        <w:numPr>
          <w:ilvl w:val="0"/>
          <w:numId w:val="6"/>
        </w:numPr>
        <w:suppressAutoHyphens w:val="0"/>
        <w:spacing w:before="120" w:after="120"/>
        <w:ind w:left="357" w:hanging="357"/>
        <w:jc w:val="both"/>
        <w:rPr>
          <w:rFonts w:ascii="Arial" w:hAnsi="Arial" w:cs="Arial"/>
          <w:color w:val="000000"/>
        </w:rPr>
      </w:pPr>
      <w:proofErr w:type="gramStart"/>
      <w:r>
        <w:rPr>
          <w:rFonts w:ascii="Arial" w:hAnsi="Arial" w:cs="Arial"/>
          <w:color w:val="000000"/>
        </w:rPr>
        <w:t>İş sağlığı ve iş güvenliği kurallarına uymak, birlikte çalıştığı kişilerin söz konusu kurallara uymalarını sağlamak, gerektiğinde uyarı ve tavsiyelerde bulunmak.</w:t>
      </w:r>
      <w:proofErr w:type="gramEnd"/>
    </w:p>
    <w:p w:rsidR="00DB2161" w:rsidRDefault="00DB2161" w:rsidP="00DB2161">
      <w:pPr>
        <w:widowControl/>
        <w:numPr>
          <w:ilvl w:val="0"/>
          <w:numId w:val="6"/>
        </w:numPr>
        <w:suppressAutoHyphens w:val="0"/>
        <w:spacing w:before="120" w:after="120"/>
        <w:ind w:left="357" w:hanging="357"/>
        <w:jc w:val="both"/>
        <w:rPr>
          <w:rFonts w:ascii="Arial" w:hAnsi="Arial" w:cs="Arial"/>
        </w:rPr>
      </w:pPr>
      <w:proofErr w:type="gramStart"/>
      <w:r>
        <w:rPr>
          <w:rFonts w:ascii="Arial" w:hAnsi="Arial" w:cs="Arial"/>
        </w:rPr>
        <w:t>Yaptığı işin kalitesinden sorumlu olmak ve kendi sorumluluk alanı içerisinde gerçekleştirilen işin kalitesini kontrol etmek.</w:t>
      </w:r>
      <w:proofErr w:type="gramEnd"/>
    </w:p>
    <w:p w:rsidR="00DB2161" w:rsidRDefault="00DB2161" w:rsidP="00DB2161">
      <w:pPr>
        <w:widowControl/>
        <w:numPr>
          <w:ilvl w:val="0"/>
          <w:numId w:val="6"/>
        </w:numPr>
        <w:suppressAutoHyphens w:val="0"/>
        <w:spacing w:before="120" w:after="120"/>
        <w:ind w:left="357" w:hanging="357"/>
        <w:jc w:val="both"/>
        <w:rPr>
          <w:rFonts w:ascii="Arial" w:hAnsi="Arial" w:cs="Arial"/>
        </w:rPr>
      </w:pPr>
      <w:r>
        <w:rPr>
          <w:rFonts w:ascii="Arial" w:hAnsi="Arial" w:cs="Arial"/>
        </w:rPr>
        <w:t>Görev alanı ile ilgili olarak yöneticisi tarafından verilen diğer görevleri yerine getirmek.</w:t>
      </w:r>
    </w:p>
    <w:p w:rsidR="00DB2161" w:rsidRDefault="00DB2161" w:rsidP="00DB2161">
      <w:pPr>
        <w:tabs>
          <w:tab w:val="left" w:pos="360"/>
        </w:tabs>
        <w:spacing w:before="120" w:after="120"/>
        <w:ind w:left="360" w:hanging="360"/>
        <w:jc w:val="both"/>
        <w:rPr>
          <w:rFonts w:ascii="Arial" w:hAnsi="Arial" w:cs="Arial"/>
          <w:b/>
          <w:bCs/>
        </w:rPr>
      </w:pPr>
      <w:r>
        <w:rPr>
          <w:rFonts w:ascii="Arial" w:hAnsi="Arial" w:cs="Arial"/>
          <w:b/>
          <w:bCs/>
        </w:rPr>
        <w:t>YETKİLERİ:</w:t>
      </w:r>
    </w:p>
    <w:p w:rsidR="00DB2161" w:rsidRDefault="00DB2161" w:rsidP="00DB2161">
      <w:pPr>
        <w:widowControl/>
        <w:numPr>
          <w:ilvl w:val="1"/>
          <w:numId w:val="8"/>
        </w:numPr>
        <w:tabs>
          <w:tab w:val="num" w:pos="360"/>
        </w:tabs>
        <w:suppressAutoHyphens w:val="0"/>
        <w:ind w:left="360"/>
        <w:jc w:val="both"/>
        <w:rPr>
          <w:rFonts w:ascii="Arial" w:hAnsi="Arial" w:cs="Arial"/>
        </w:rPr>
      </w:pPr>
      <w:r>
        <w:rPr>
          <w:rFonts w:ascii="Arial" w:hAnsi="Arial" w:cs="Arial"/>
        </w:rPr>
        <w:t>Sorumlular için belirlenmiş ortak yetkilere sahip olmak (Bkz. Ek 2.1.2).</w:t>
      </w:r>
    </w:p>
    <w:p w:rsidR="00DB2161" w:rsidRDefault="00DB2161" w:rsidP="00DB2161">
      <w:pPr>
        <w:widowControl/>
        <w:numPr>
          <w:ilvl w:val="0"/>
          <w:numId w:val="9"/>
        </w:numPr>
        <w:suppressAutoHyphens w:val="0"/>
        <w:spacing w:before="120" w:after="120"/>
        <w:ind w:left="360"/>
        <w:jc w:val="both"/>
        <w:rPr>
          <w:rFonts w:ascii="Arial" w:hAnsi="Arial" w:cs="Arial"/>
        </w:rPr>
      </w:pPr>
      <w:r>
        <w:rPr>
          <w:rFonts w:ascii="Arial" w:hAnsi="Arial" w:cs="Arial"/>
        </w:rPr>
        <w:t>Yukarıda belirtilen görev ve sorumlulukları gerçekleştirme yetkisine sahip olmak.</w:t>
      </w:r>
    </w:p>
    <w:p w:rsidR="00DB2161" w:rsidRDefault="00DB2161" w:rsidP="00DB2161">
      <w:pPr>
        <w:widowControl/>
        <w:numPr>
          <w:ilvl w:val="0"/>
          <w:numId w:val="9"/>
        </w:numPr>
        <w:suppressAutoHyphens w:val="0"/>
        <w:spacing w:before="120" w:after="120"/>
        <w:ind w:left="360"/>
        <w:jc w:val="both"/>
        <w:rPr>
          <w:rFonts w:ascii="Arial" w:hAnsi="Arial" w:cs="Arial"/>
        </w:rPr>
      </w:pPr>
      <w:proofErr w:type="gramStart"/>
      <w:r>
        <w:rPr>
          <w:rFonts w:ascii="Arial" w:hAnsi="Arial" w:cs="Arial"/>
        </w:rPr>
        <w:t xml:space="preserve">Faaliyetlerinin gerektirdiği her türlü araç, gereç ve malzemeyi kullanmak. </w:t>
      </w:r>
      <w:proofErr w:type="gramEnd"/>
    </w:p>
    <w:p w:rsidR="00DB2161" w:rsidRDefault="00DB2161" w:rsidP="00DB2161">
      <w:pPr>
        <w:tabs>
          <w:tab w:val="left" w:pos="360"/>
        </w:tabs>
        <w:spacing w:before="120" w:after="120"/>
        <w:ind w:left="360" w:hanging="360"/>
        <w:jc w:val="both"/>
        <w:rPr>
          <w:rFonts w:ascii="Arial" w:hAnsi="Arial" w:cs="Arial"/>
          <w:b/>
          <w:bCs/>
        </w:rPr>
      </w:pPr>
    </w:p>
    <w:p w:rsidR="00DB2161" w:rsidRDefault="00DB2161" w:rsidP="00DB2161">
      <w:pPr>
        <w:tabs>
          <w:tab w:val="left" w:pos="360"/>
        </w:tabs>
        <w:spacing w:before="120" w:after="120"/>
        <w:ind w:left="360" w:hanging="360"/>
        <w:jc w:val="both"/>
        <w:rPr>
          <w:rFonts w:ascii="Arial" w:hAnsi="Arial" w:cs="Arial"/>
          <w:b/>
          <w:bCs/>
        </w:rPr>
      </w:pPr>
      <w:r>
        <w:rPr>
          <w:rFonts w:ascii="Arial" w:hAnsi="Arial" w:cs="Arial"/>
          <w:b/>
          <w:bCs/>
        </w:rPr>
        <w:t>EN YAKIN YÖNETİCİSİ:</w:t>
      </w:r>
    </w:p>
    <w:p w:rsidR="006A4439" w:rsidRDefault="00827EB3" w:rsidP="006A4439">
      <w:pPr>
        <w:pStyle w:val="Standard"/>
        <w:tabs>
          <w:tab w:val="center" w:pos="4818"/>
        </w:tabs>
        <w:jc w:val="both"/>
        <w:rPr>
          <w:rFonts w:ascii="Arial" w:hAnsi="Arial" w:cs="Arial"/>
          <w:lang w:val="en-US"/>
        </w:rPr>
      </w:pPr>
      <w:proofErr w:type="spellStart"/>
      <w:r w:rsidRPr="00340D62">
        <w:rPr>
          <w:rFonts w:ascii="Arial" w:hAnsi="Arial" w:cs="Arial"/>
          <w:lang w:val="en-US"/>
        </w:rPr>
        <w:t>Hayvan</w:t>
      </w:r>
      <w:proofErr w:type="spellEnd"/>
      <w:r w:rsidRPr="00340D62">
        <w:rPr>
          <w:rFonts w:ascii="Arial" w:hAnsi="Arial" w:cs="Arial"/>
          <w:lang w:val="en-US"/>
        </w:rPr>
        <w:t xml:space="preserve"> </w:t>
      </w:r>
      <w:proofErr w:type="spellStart"/>
      <w:r w:rsidRPr="00340D62">
        <w:rPr>
          <w:rFonts w:ascii="Arial" w:hAnsi="Arial" w:cs="Arial"/>
          <w:lang w:val="en-US"/>
        </w:rPr>
        <w:t>Sağlığı</w:t>
      </w:r>
      <w:proofErr w:type="spellEnd"/>
      <w:r w:rsidRPr="00340D62">
        <w:rPr>
          <w:rFonts w:ascii="Arial" w:hAnsi="Arial" w:cs="Arial"/>
          <w:lang w:val="en-US"/>
        </w:rPr>
        <w:t xml:space="preserve">, </w:t>
      </w:r>
      <w:proofErr w:type="spellStart"/>
      <w:r w:rsidRPr="00340D62">
        <w:rPr>
          <w:rFonts w:ascii="Arial" w:hAnsi="Arial" w:cs="Arial"/>
          <w:lang w:val="en-US"/>
        </w:rPr>
        <w:t>Yetiştiriciliği</w:t>
      </w:r>
      <w:proofErr w:type="spellEnd"/>
      <w:r w:rsidRPr="00340D62">
        <w:rPr>
          <w:rFonts w:ascii="Arial" w:hAnsi="Arial" w:cs="Arial"/>
          <w:lang w:val="en-US"/>
        </w:rPr>
        <w:t xml:space="preserve"> </w:t>
      </w:r>
      <w:proofErr w:type="spellStart"/>
      <w:r w:rsidRPr="00340D62">
        <w:rPr>
          <w:rFonts w:ascii="Arial" w:hAnsi="Arial" w:cs="Arial"/>
          <w:lang w:val="en-US"/>
        </w:rPr>
        <w:t>ve</w:t>
      </w:r>
      <w:proofErr w:type="spellEnd"/>
      <w:r w:rsidRPr="00340D62">
        <w:rPr>
          <w:rFonts w:ascii="Arial" w:hAnsi="Arial" w:cs="Arial"/>
          <w:lang w:val="en-US"/>
        </w:rPr>
        <w:t xml:space="preserve"> Su </w:t>
      </w:r>
      <w:proofErr w:type="spellStart"/>
      <w:r w:rsidRPr="00340D62">
        <w:rPr>
          <w:rFonts w:ascii="Arial" w:hAnsi="Arial" w:cs="Arial"/>
          <w:lang w:val="en-US"/>
        </w:rPr>
        <w:t>Ürünleri</w:t>
      </w:r>
      <w:proofErr w:type="spellEnd"/>
      <w:r w:rsidRPr="00340D62">
        <w:rPr>
          <w:rFonts w:ascii="Arial" w:hAnsi="Arial" w:cs="Arial"/>
          <w:lang w:val="en-US"/>
        </w:rPr>
        <w:t xml:space="preserve"> </w:t>
      </w:r>
      <w:proofErr w:type="spellStart"/>
      <w:r w:rsidRPr="00340D62">
        <w:rPr>
          <w:rFonts w:ascii="Arial" w:hAnsi="Arial" w:cs="Arial"/>
          <w:lang w:val="en-US"/>
        </w:rPr>
        <w:t>Şube</w:t>
      </w:r>
      <w:proofErr w:type="spellEnd"/>
      <w:r w:rsidRPr="00340D62">
        <w:rPr>
          <w:rFonts w:ascii="Arial" w:hAnsi="Arial" w:cs="Arial"/>
          <w:lang w:val="en-US"/>
        </w:rPr>
        <w:t xml:space="preserve"> Müdürü</w:t>
      </w:r>
      <w:bookmarkStart w:id="0" w:name="_GoBack"/>
      <w:bookmarkEnd w:id="0"/>
      <w:r w:rsidR="006A4439">
        <w:rPr>
          <w:rFonts w:ascii="Arial" w:hAnsi="Arial" w:cs="Arial"/>
          <w:lang w:val="en-US"/>
        </w:rPr>
        <w:tab/>
      </w:r>
    </w:p>
    <w:p w:rsidR="00C87A92" w:rsidRDefault="00C87A92" w:rsidP="00DB2161">
      <w:pPr>
        <w:tabs>
          <w:tab w:val="left" w:pos="360"/>
        </w:tabs>
        <w:spacing w:before="120" w:after="120"/>
        <w:ind w:left="360" w:hanging="360"/>
        <w:jc w:val="both"/>
        <w:rPr>
          <w:rFonts w:ascii="Arial" w:hAnsi="Arial" w:cs="Arial"/>
          <w:b/>
          <w:bCs/>
        </w:rPr>
      </w:pPr>
    </w:p>
    <w:p w:rsidR="00DB2161" w:rsidRDefault="00DB2161" w:rsidP="00DB2161">
      <w:pPr>
        <w:tabs>
          <w:tab w:val="left" w:pos="360"/>
        </w:tabs>
        <w:spacing w:before="120" w:after="120"/>
        <w:ind w:left="360" w:hanging="360"/>
        <w:jc w:val="both"/>
        <w:rPr>
          <w:rFonts w:ascii="Arial" w:hAnsi="Arial" w:cs="Arial"/>
          <w:b/>
          <w:bCs/>
        </w:rPr>
      </w:pPr>
      <w:r>
        <w:rPr>
          <w:rFonts w:ascii="Arial" w:hAnsi="Arial" w:cs="Arial"/>
          <w:b/>
          <w:bCs/>
        </w:rPr>
        <w:t>ALTINDAKİ BAĞLI İŞ UNVANLARI:</w:t>
      </w:r>
    </w:p>
    <w:p w:rsidR="00DB2161" w:rsidRPr="00DB2161" w:rsidRDefault="00DB2161" w:rsidP="00DB2161">
      <w:pPr>
        <w:tabs>
          <w:tab w:val="left" w:pos="360"/>
        </w:tabs>
        <w:spacing w:before="120" w:after="120"/>
        <w:ind w:left="360" w:hanging="360"/>
        <w:jc w:val="both"/>
        <w:rPr>
          <w:rFonts w:ascii="Arial" w:hAnsi="Arial" w:cs="Arial"/>
        </w:rPr>
      </w:pPr>
      <w:proofErr w:type="spellStart"/>
      <w:r>
        <w:rPr>
          <w:rFonts w:ascii="Arial" w:hAnsi="Arial" w:cs="Arial"/>
        </w:rPr>
        <w:t>Turkvet</w:t>
      </w:r>
      <w:proofErr w:type="spellEnd"/>
      <w:r>
        <w:rPr>
          <w:rFonts w:ascii="Arial" w:hAnsi="Arial" w:cs="Arial"/>
        </w:rPr>
        <w:t xml:space="preserve"> Görevlisi </w:t>
      </w:r>
    </w:p>
    <w:p w:rsidR="00DB2161" w:rsidRDefault="00DB2161" w:rsidP="00DB2161">
      <w:pPr>
        <w:tabs>
          <w:tab w:val="left" w:pos="360"/>
        </w:tabs>
        <w:spacing w:before="120" w:after="120"/>
        <w:ind w:left="360" w:hanging="360"/>
        <w:jc w:val="both"/>
        <w:rPr>
          <w:rFonts w:ascii="Arial" w:hAnsi="Arial" w:cs="Arial"/>
          <w:b/>
          <w:bCs/>
        </w:rPr>
      </w:pPr>
      <w:r>
        <w:rPr>
          <w:rFonts w:ascii="Arial" w:hAnsi="Arial" w:cs="Arial"/>
          <w:b/>
          <w:bCs/>
        </w:rPr>
        <w:t>BU İŞTE ÇALIŞANDA ARANAN NİTELİKLER:</w:t>
      </w:r>
    </w:p>
    <w:p w:rsidR="00DB2161" w:rsidRDefault="00DB2161" w:rsidP="00DB2161">
      <w:pPr>
        <w:widowControl/>
        <w:numPr>
          <w:ilvl w:val="0"/>
          <w:numId w:val="10"/>
        </w:numPr>
        <w:tabs>
          <w:tab w:val="left" w:pos="360"/>
        </w:tabs>
        <w:suppressAutoHyphens w:val="0"/>
        <w:spacing w:before="120" w:after="120"/>
        <w:ind w:left="360"/>
        <w:jc w:val="both"/>
        <w:rPr>
          <w:rFonts w:ascii="Arial" w:hAnsi="Arial" w:cs="Arial"/>
        </w:rPr>
      </w:pPr>
      <w:r>
        <w:rPr>
          <w:rFonts w:ascii="Arial" w:hAnsi="Arial" w:cs="Arial"/>
          <w:color w:val="000000"/>
        </w:rPr>
        <w:t xml:space="preserve">657 sayılı Devlet Memurları Kanunu’nda </w:t>
      </w:r>
      <w:r>
        <w:rPr>
          <w:rFonts w:ascii="Arial" w:hAnsi="Arial" w:cs="Arial"/>
        </w:rPr>
        <w:t>belirtilen genel niteliklere sahip olmak.</w:t>
      </w:r>
    </w:p>
    <w:p w:rsidR="00DB2161" w:rsidRDefault="00DB2161" w:rsidP="00DB2161">
      <w:pPr>
        <w:widowControl/>
        <w:numPr>
          <w:ilvl w:val="0"/>
          <w:numId w:val="11"/>
        </w:numPr>
        <w:tabs>
          <w:tab w:val="left" w:pos="360"/>
          <w:tab w:val="num" w:pos="1440"/>
        </w:tabs>
        <w:suppressAutoHyphens w:val="0"/>
        <w:spacing w:before="120" w:after="120"/>
        <w:ind w:left="360"/>
        <w:jc w:val="both"/>
        <w:rPr>
          <w:rFonts w:ascii="Arial" w:hAnsi="Arial" w:cs="Arial"/>
        </w:rPr>
      </w:pPr>
      <w:r>
        <w:rPr>
          <w:rFonts w:ascii="Arial" w:hAnsi="Arial" w:cs="Arial"/>
        </w:rPr>
        <w:t xml:space="preserve">Dört yıllık bir </w:t>
      </w:r>
      <w:proofErr w:type="gramStart"/>
      <w:r>
        <w:rPr>
          <w:rFonts w:ascii="Arial" w:hAnsi="Arial" w:cs="Arial"/>
        </w:rPr>
        <w:t>yüksek öğrenim</w:t>
      </w:r>
      <w:proofErr w:type="gramEnd"/>
      <w:r>
        <w:rPr>
          <w:rFonts w:ascii="Arial" w:hAnsi="Arial" w:cs="Arial"/>
        </w:rPr>
        <w:t xml:space="preserve"> kurumunun (Veterinerlik bölümü)  bitirmiş olmak.</w:t>
      </w:r>
    </w:p>
    <w:p w:rsidR="00DB2161" w:rsidRDefault="00DB2161" w:rsidP="00DB2161">
      <w:pPr>
        <w:widowControl/>
        <w:numPr>
          <w:ilvl w:val="0"/>
          <w:numId w:val="12"/>
        </w:numPr>
        <w:suppressAutoHyphens w:val="0"/>
        <w:spacing w:before="120" w:after="120"/>
        <w:jc w:val="both"/>
        <w:rPr>
          <w:rFonts w:ascii="Arial" w:hAnsi="Arial" w:cs="Arial"/>
        </w:rPr>
      </w:pPr>
      <w:r>
        <w:rPr>
          <w:rFonts w:ascii="Arial" w:hAnsi="Arial" w:cs="Arial"/>
        </w:rPr>
        <w:t>Yaptığı işin gerektirdiği düzeyde bir yabancı dil bilgisine sahip olmak.</w:t>
      </w:r>
    </w:p>
    <w:p w:rsidR="00DB2161" w:rsidRDefault="00DB2161" w:rsidP="00DB2161">
      <w:pPr>
        <w:widowControl/>
        <w:numPr>
          <w:ilvl w:val="0"/>
          <w:numId w:val="12"/>
        </w:numPr>
        <w:suppressAutoHyphens w:val="0"/>
        <w:spacing w:before="120" w:after="120"/>
        <w:jc w:val="both"/>
        <w:rPr>
          <w:rFonts w:ascii="Arial" w:hAnsi="Arial" w:cs="Arial"/>
        </w:rPr>
      </w:pPr>
      <w:r>
        <w:rPr>
          <w:rFonts w:ascii="Arial" w:hAnsi="Arial" w:cs="Arial"/>
        </w:rPr>
        <w:t>Konusu ile ilgili en az iki yıl uzman olarak çalışmış olmak.</w:t>
      </w:r>
    </w:p>
    <w:p w:rsidR="00DB2161" w:rsidRDefault="00DB2161" w:rsidP="00DB2161">
      <w:pPr>
        <w:widowControl/>
        <w:numPr>
          <w:ilvl w:val="0"/>
          <w:numId w:val="12"/>
        </w:numPr>
        <w:suppressAutoHyphens w:val="0"/>
        <w:spacing w:before="120" w:after="120"/>
        <w:jc w:val="both"/>
        <w:rPr>
          <w:rFonts w:ascii="Arial" w:hAnsi="Arial" w:cs="Arial"/>
        </w:rPr>
      </w:pPr>
      <w:proofErr w:type="gramStart"/>
      <w:r>
        <w:rPr>
          <w:rFonts w:ascii="Arial" w:hAnsi="Arial" w:cs="Arial"/>
        </w:rPr>
        <w:t>Yöneticilik niteliklerine sahip olmak; sevk ve idare gereklerini bilmek.</w:t>
      </w:r>
      <w:proofErr w:type="gramEnd"/>
    </w:p>
    <w:p w:rsidR="00DB2161" w:rsidRDefault="00DB2161" w:rsidP="00DB2161">
      <w:pPr>
        <w:widowControl/>
        <w:numPr>
          <w:ilvl w:val="1"/>
          <w:numId w:val="13"/>
        </w:numPr>
        <w:tabs>
          <w:tab w:val="left" w:pos="360"/>
        </w:tabs>
        <w:suppressAutoHyphens w:val="0"/>
        <w:spacing w:before="120" w:after="120"/>
        <w:ind w:left="360"/>
        <w:jc w:val="both"/>
        <w:rPr>
          <w:rFonts w:ascii="Arial" w:hAnsi="Arial" w:cs="Arial"/>
        </w:rPr>
      </w:pPr>
      <w:r>
        <w:rPr>
          <w:rFonts w:ascii="Arial" w:hAnsi="Arial" w:cs="Arial"/>
        </w:rPr>
        <w:t>Faaliyetlerinin gerektirdiği analitik düşünme yeteneğine sahip olmak.</w:t>
      </w:r>
    </w:p>
    <w:p w:rsidR="00C87A92" w:rsidRDefault="00C87A92" w:rsidP="00C87A92">
      <w:pPr>
        <w:tabs>
          <w:tab w:val="left" w:pos="360"/>
        </w:tabs>
        <w:spacing w:before="120" w:after="120"/>
        <w:ind w:left="360"/>
        <w:jc w:val="both"/>
        <w:rPr>
          <w:rFonts w:ascii="Arial" w:hAnsi="Arial" w:cs="Arial"/>
        </w:rPr>
      </w:pPr>
    </w:p>
    <w:p w:rsidR="00DB2161" w:rsidRDefault="00DB2161" w:rsidP="00DB2161">
      <w:pPr>
        <w:tabs>
          <w:tab w:val="left" w:pos="360"/>
        </w:tabs>
        <w:spacing w:before="120" w:after="120"/>
        <w:jc w:val="both"/>
        <w:rPr>
          <w:rFonts w:ascii="Arial" w:hAnsi="Arial" w:cs="Arial"/>
          <w:b/>
          <w:bCs/>
        </w:rPr>
      </w:pPr>
      <w:r>
        <w:rPr>
          <w:rFonts w:ascii="Arial" w:hAnsi="Arial" w:cs="Arial"/>
          <w:b/>
          <w:bCs/>
        </w:rPr>
        <w:t>ÇALIŞMA KOŞULLARI:</w:t>
      </w:r>
    </w:p>
    <w:p w:rsidR="00DB2161" w:rsidRDefault="00DB2161" w:rsidP="00DB2161">
      <w:pPr>
        <w:widowControl/>
        <w:numPr>
          <w:ilvl w:val="0"/>
          <w:numId w:val="14"/>
        </w:numPr>
        <w:tabs>
          <w:tab w:val="left" w:pos="360"/>
        </w:tabs>
        <w:suppressAutoHyphens w:val="0"/>
        <w:spacing w:before="120" w:after="120"/>
        <w:ind w:left="360"/>
        <w:rPr>
          <w:rFonts w:ascii="Arial" w:hAnsi="Arial" w:cs="Arial"/>
        </w:rPr>
      </w:pPr>
      <w:r>
        <w:rPr>
          <w:rFonts w:ascii="Arial" w:hAnsi="Arial" w:cs="Arial"/>
        </w:rPr>
        <w:t>Çalışma saatleri içinde görev yapmak.</w:t>
      </w:r>
    </w:p>
    <w:p w:rsidR="00DB2161" w:rsidRDefault="00DB2161" w:rsidP="00DB2161">
      <w:pPr>
        <w:widowControl/>
        <w:numPr>
          <w:ilvl w:val="0"/>
          <w:numId w:val="14"/>
        </w:numPr>
        <w:tabs>
          <w:tab w:val="left" w:pos="360"/>
        </w:tabs>
        <w:suppressAutoHyphens w:val="0"/>
        <w:spacing w:before="120" w:after="120"/>
        <w:ind w:left="360"/>
        <w:rPr>
          <w:rFonts w:ascii="Arial" w:hAnsi="Arial" w:cs="Arial"/>
        </w:rPr>
      </w:pPr>
      <w:r>
        <w:rPr>
          <w:rFonts w:ascii="Arial" w:hAnsi="Arial" w:cs="Arial"/>
        </w:rPr>
        <w:t>Gerektiğinde normal çalışma saatleri dışında da görev yapabilmek.</w:t>
      </w:r>
    </w:p>
    <w:p w:rsidR="00DB2161" w:rsidRDefault="00DB2161" w:rsidP="00DB2161">
      <w:pPr>
        <w:widowControl/>
        <w:numPr>
          <w:ilvl w:val="0"/>
          <w:numId w:val="14"/>
        </w:numPr>
        <w:tabs>
          <w:tab w:val="left" w:pos="360"/>
        </w:tabs>
        <w:suppressAutoHyphens w:val="0"/>
        <w:spacing w:before="120" w:after="120"/>
        <w:ind w:left="360"/>
        <w:rPr>
          <w:rFonts w:ascii="Arial" w:hAnsi="Arial" w:cs="Arial"/>
        </w:rPr>
      </w:pPr>
      <w:proofErr w:type="gramStart"/>
      <w:r>
        <w:rPr>
          <w:rFonts w:ascii="Arial" w:hAnsi="Arial" w:cs="Arial"/>
        </w:rPr>
        <w:t>Büro ortamında çalışmak.</w:t>
      </w:r>
      <w:proofErr w:type="gramEnd"/>
    </w:p>
    <w:p w:rsidR="00DB2161" w:rsidRDefault="00DB2161" w:rsidP="00DB2161">
      <w:pPr>
        <w:widowControl/>
        <w:numPr>
          <w:ilvl w:val="0"/>
          <w:numId w:val="14"/>
        </w:numPr>
        <w:tabs>
          <w:tab w:val="left" w:pos="360"/>
        </w:tabs>
        <w:suppressAutoHyphens w:val="0"/>
        <w:autoSpaceDE w:val="0"/>
        <w:autoSpaceDN w:val="0"/>
        <w:adjustRightInd w:val="0"/>
        <w:spacing w:before="120" w:after="120"/>
        <w:ind w:left="360"/>
        <w:rPr>
          <w:rFonts w:ascii="Arial" w:hAnsi="Arial" w:cs="Arial"/>
          <w:b/>
          <w:bCs/>
          <w:iCs/>
        </w:rPr>
      </w:pPr>
      <w:proofErr w:type="gramStart"/>
      <w:r>
        <w:rPr>
          <w:rFonts w:ascii="Arial" w:hAnsi="Arial" w:cs="Arial"/>
        </w:rPr>
        <w:t>Görevi gereği seyahat etmek.</w:t>
      </w:r>
      <w:proofErr w:type="gramEnd"/>
    </w:p>
    <w:p w:rsidR="00E6507B" w:rsidRDefault="00E6507B" w:rsidP="00DB2161">
      <w:pPr>
        <w:tabs>
          <w:tab w:val="left" w:pos="356"/>
        </w:tabs>
        <w:snapToGrid w:val="0"/>
        <w:jc w:val="both"/>
      </w:pPr>
    </w:p>
    <w:sectPr w:rsidR="00E6507B" w:rsidSect="00F919A6">
      <w:headerReference w:type="even" r:id="rId8"/>
      <w:headerReference w:type="default" r:id="rId9"/>
      <w:footerReference w:type="even" r:id="rId10"/>
      <w:footerReference w:type="default" r:id="rId11"/>
      <w:headerReference w:type="first" r:id="rId12"/>
      <w:footerReference w:type="first" r:id="rId13"/>
      <w:pgSz w:w="11906" w:h="16838"/>
      <w:pgMar w:top="1650" w:right="1134" w:bottom="802" w:left="1134"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AA" w:rsidRDefault="00FF7FAA">
      <w:r>
        <w:separator/>
      </w:r>
    </w:p>
  </w:endnote>
  <w:endnote w:type="continuationSeparator" w:id="0">
    <w:p w:rsidR="00FF7FAA" w:rsidRDefault="00FF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80"/>
    <w:family w:val="auto"/>
    <w:pitch w:val="variable"/>
  </w:font>
  <w:font w:name="DejaVu Sans">
    <w:altName w:val="Arial"/>
    <w:charset w:val="A2"/>
    <w:family w:val="swiss"/>
    <w:pitch w:val="variable"/>
  </w:font>
  <w:font w:name="Tahoma">
    <w:panose1 w:val="020B0604030504040204"/>
    <w:charset w:val="A2"/>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Arial-BoldMT">
    <w:altName w:val="Times New Roman"/>
    <w:charset w:val="00"/>
    <w:family w:val="swiss"/>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39" w:rsidRDefault="006A443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5821087"/>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F919A6" w:rsidRPr="00F919A6" w:rsidRDefault="00F919A6">
            <w:pPr>
              <w:pStyle w:val="Altbilgi"/>
              <w:jc w:val="center"/>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543"/>
              <w:gridCol w:w="3119"/>
            </w:tblGrid>
            <w:tr w:rsidR="00F919A6" w:rsidTr="00616C0A">
              <w:tc>
                <w:tcPr>
                  <w:tcW w:w="3369" w:type="dxa"/>
                  <w:tcBorders>
                    <w:top w:val="single" w:sz="4" w:space="0" w:color="auto"/>
                    <w:left w:val="single" w:sz="4" w:space="0" w:color="auto"/>
                    <w:bottom w:val="single" w:sz="4" w:space="0" w:color="auto"/>
                    <w:right w:val="single" w:sz="4" w:space="0" w:color="auto"/>
                  </w:tcBorders>
                </w:tcPr>
                <w:p w:rsidR="00F919A6" w:rsidRDefault="00F919A6" w:rsidP="00616C0A">
                  <w:pPr>
                    <w:jc w:val="center"/>
                    <w:rPr>
                      <w:kern w:val="2"/>
                    </w:rPr>
                  </w:pPr>
                  <w:r>
                    <w:t>Hazırlayan</w:t>
                  </w:r>
                </w:p>
                <w:p w:rsidR="00F919A6" w:rsidRDefault="00F919A6" w:rsidP="00616C0A">
                  <w:pPr>
                    <w:jc w:val="center"/>
                    <w:rPr>
                      <w:kern w:val="2"/>
                    </w:rPr>
                  </w:pPr>
                  <w:r>
                    <w:t>Kalite Yönetim Ekibi</w:t>
                  </w:r>
                </w:p>
              </w:tc>
              <w:tc>
                <w:tcPr>
                  <w:tcW w:w="3543" w:type="dxa"/>
                  <w:tcBorders>
                    <w:top w:val="single" w:sz="4" w:space="0" w:color="auto"/>
                    <w:left w:val="single" w:sz="4" w:space="0" w:color="auto"/>
                    <w:bottom w:val="single" w:sz="4" w:space="0" w:color="auto"/>
                    <w:right w:val="single" w:sz="4" w:space="0" w:color="auto"/>
                  </w:tcBorders>
                </w:tcPr>
                <w:p w:rsidR="00F919A6" w:rsidRDefault="00F919A6" w:rsidP="00616C0A">
                  <w:pPr>
                    <w:jc w:val="center"/>
                    <w:rPr>
                      <w:kern w:val="2"/>
                    </w:rPr>
                  </w:pPr>
                  <w:r>
                    <w:t>Kontrol Eden</w:t>
                  </w:r>
                </w:p>
                <w:p w:rsidR="00F919A6" w:rsidRDefault="00F919A6" w:rsidP="00616C0A">
                  <w:pPr>
                    <w:jc w:val="center"/>
                    <w:rPr>
                      <w:kern w:val="2"/>
                    </w:rPr>
                  </w:pPr>
                  <w:r>
                    <w:t>Kalite Yönetim Sorumlusu</w:t>
                  </w:r>
                </w:p>
              </w:tc>
              <w:tc>
                <w:tcPr>
                  <w:tcW w:w="3119" w:type="dxa"/>
                  <w:tcBorders>
                    <w:top w:val="single" w:sz="4" w:space="0" w:color="auto"/>
                    <w:left w:val="single" w:sz="4" w:space="0" w:color="auto"/>
                    <w:bottom w:val="single" w:sz="4" w:space="0" w:color="auto"/>
                    <w:right w:val="single" w:sz="4" w:space="0" w:color="auto"/>
                  </w:tcBorders>
                </w:tcPr>
                <w:p w:rsidR="00F919A6" w:rsidRDefault="00F919A6" w:rsidP="00616C0A">
                  <w:pPr>
                    <w:jc w:val="center"/>
                    <w:rPr>
                      <w:kern w:val="2"/>
                    </w:rPr>
                  </w:pPr>
                  <w:r>
                    <w:t>Onaylayan</w:t>
                  </w:r>
                </w:p>
                <w:p w:rsidR="00F919A6" w:rsidRDefault="00F919A6" w:rsidP="00616C0A">
                  <w:pPr>
                    <w:jc w:val="center"/>
                    <w:rPr>
                      <w:kern w:val="2"/>
                    </w:rPr>
                  </w:pPr>
                  <w:r>
                    <w:t>Kalite Yönetim Temsilcisi</w:t>
                  </w:r>
                </w:p>
              </w:tc>
            </w:tr>
            <w:tr w:rsidR="00F919A6" w:rsidTr="00616C0A">
              <w:trPr>
                <w:trHeight w:val="424"/>
              </w:trPr>
              <w:tc>
                <w:tcPr>
                  <w:tcW w:w="3369" w:type="dxa"/>
                  <w:tcBorders>
                    <w:top w:val="single" w:sz="4" w:space="0" w:color="auto"/>
                    <w:left w:val="single" w:sz="4" w:space="0" w:color="auto"/>
                    <w:bottom w:val="single" w:sz="4" w:space="0" w:color="auto"/>
                    <w:right w:val="single" w:sz="4" w:space="0" w:color="auto"/>
                  </w:tcBorders>
                </w:tcPr>
                <w:p w:rsidR="00F919A6" w:rsidRDefault="00F919A6" w:rsidP="00616C0A"/>
                <w:p w:rsidR="00F919A6" w:rsidRPr="00C06D6C" w:rsidRDefault="00F919A6" w:rsidP="00616C0A"/>
              </w:tc>
              <w:tc>
                <w:tcPr>
                  <w:tcW w:w="3543" w:type="dxa"/>
                  <w:tcBorders>
                    <w:top w:val="single" w:sz="4" w:space="0" w:color="auto"/>
                    <w:left w:val="single" w:sz="4" w:space="0" w:color="auto"/>
                    <w:bottom w:val="single" w:sz="4" w:space="0" w:color="auto"/>
                    <w:right w:val="single" w:sz="4" w:space="0" w:color="auto"/>
                  </w:tcBorders>
                </w:tcPr>
                <w:p w:rsidR="00F919A6" w:rsidRDefault="00F919A6" w:rsidP="00616C0A">
                  <w:pPr>
                    <w:jc w:val="center"/>
                  </w:pPr>
                </w:p>
              </w:tc>
              <w:tc>
                <w:tcPr>
                  <w:tcW w:w="3119" w:type="dxa"/>
                  <w:tcBorders>
                    <w:top w:val="single" w:sz="4" w:space="0" w:color="auto"/>
                    <w:left w:val="single" w:sz="4" w:space="0" w:color="auto"/>
                    <w:bottom w:val="single" w:sz="4" w:space="0" w:color="auto"/>
                    <w:right w:val="single" w:sz="4" w:space="0" w:color="auto"/>
                  </w:tcBorders>
                </w:tcPr>
                <w:p w:rsidR="00F919A6" w:rsidRDefault="00F919A6" w:rsidP="00616C0A">
                  <w:pPr>
                    <w:jc w:val="center"/>
                  </w:pPr>
                </w:p>
              </w:tc>
            </w:tr>
          </w:tbl>
          <w:p w:rsidR="00F919A6" w:rsidRPr="00F919A6" w:rsidRDefault="00F919A6">
            <w:pPr>
              <w:pStyle w:val="Altbilgi"/>
              <w:jc w:val="center"/>
              <w:rPr>
                <w:sz w:val="20"/>
                <w:szCs w:val="20"/>
              </w:rPr>
            </w:pPr>
            <w:r w:rsidRPr="00F919A6">
              <w:rPr>
                <w:sz w:val="20"/>
                <w:szCs w:val="20"/>
              </w:rPr>
              <w:t xml:space="preserve">Sayfa </w:t>
            </w:r>
            <w:r w:rsidRPr="00F919A6">
              <w:rPr>
                <w:b/>
                <w:bCs/>
                <w:sz w:val="20"/>
                <w:szCs w:val="20"/>
              </w:rPr>
              <w:fldChar w:fldCharType="begin"/>
            </w:r>
            <w:r w:rsidRPr="00F919A6">
              <w:rPr>
                <w:b/>
                <w:bCs/>
                <w:sz w:val="20"/>
                <w:szCs w:val="20"/>
              </w:rPr>
              <w:instrText>PAGE</w:instrText>
            </w:r>
            <w:r w:rsidRPr="00F919A6">
              <w:rPr>
                <w:b/>
                <w:bCs/>
                <w:sz w:val="20"/>
                <w:szCs w:val="20"/>
              </w:rPr>
              <w:fldChar w:fldCharType="separate"/>
            </w:r>
            <w:r w:rsidR="00827EB3">
              <w:rPr>
                <w:b/>
                <w:bCs/>
                <w:noProof/>
                <w:sz w:val="20"/>
                <w:szCs w:val="20"/>
              </w:rPr>
              <w:t>2</w:t>
            </w:r>
            <w:r w:rsidRPr="00F919A6">
              <w:rPr>
                <w:b/>
                <w:bCs/>
                <w:sz w:val="20"/>
                <w:szCs w:val="20"/>
              </w:rPr>
              <w:fldChar w:fldCharType="end"/>
            </w:r>
            <w:r w:rsidRPr="00F919A6">
              <w:rPr>
                <w:sz w:val="20"/>
                <w:szCs w:val="20"/>
              </w:rPr>
              <w:t xml:space="preserve"> / </w:t>
            </w:r>
            <w:r w:rsidRPr="00F919A6">
              <w:rPr>
                <w:b/>
                <w:bCs/>
                <w:sz w:val="20"/>
                <w:szCs w:val="20"/>
              </w:rPr>
              <w:fldChar w:fldCharType="begin"/>
            </w:r>
            <w:r w:rsidRPr="00F919A6">
              <w:rPr>
                <w:b/>
                <w:bCs/>
                <w:sz w:val="20"/>
                <w:szCs w:val="20"/>
              </w:rPr>
              <w:instrText>NUMPAGES</w:instrText>
            </w:r>
            <w:r w:rsidRPr="00F919A6">
              <w:rPr>
                <w:b/>
                <w:bCs/>
                <w:sz w:val="20"/>
                <w:szCs w:val="20"/>
              </w:rPr>
              <w:fldChar w:fldCharType="separate"/>
            </w:r>
            <w:r w:rsidR="00827EB3">
              <w:rPr>
                <w:b/>
                <w:bCs/>
                <w:noProof/>
                <w:sz w:val="20"/>
                <w:szCs w:val="20"/>
              </w:rPr>
              <w:t>3</w:t>
            </w:r>
            <w:r w:rsidRPr="00F919A6">
              <w:rPr>
                <w:b/>
                <w:bCs/>
                <w:sz w:val="20"/>
                <w:szCs w:val="20"/>
              </w:rPr>
              <w:fldChar w:fldCharType="end"/>
            </w:r>
          </w:p>
        </w:sdtContent>
      </w:sdt>
    </w:sdtContent>
  </w:sdt>
  <w:p w:rsidR="00E6507B" w:rsidRPr="00F919A6" w:rsidRDefault="00E6507B" w:rsidP="00F919A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39" w:rsidRDefault="006A44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AA" w:rsidRDefault="00FF7FAA">
      <w:r>
        <w:separator/>
      </w:r>
    </w:p>
  </w:footnote>
  <w:footnote w:type="continuationSeparator" w:id="0">
    <w:p w:rsidR="00FF7FAA" w:rsidRDefault="00FF7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39" w:rsidRDefault="006A443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87" w:tblpY="-5"/>
      <w:tblW w:w="10125" w:type="dxa"/>
      <w:tblLayout w:type="fixed"/>
      <w:tblCellMar>
        <w:left w:w="10" w:type="dxa"/>
        <w:right w:w="10" w:type="dxa"/>
      </w:tblCellMar>
      <w:tblLook w:val="04A0" w:firstRow="1" w:lastRow="0" w:firstColumn="1" w:lastColumn="0" w:noHBand="0" w:noVBand="1"/>
    </w:tblPr>
    <w:tblGrid>
      <w:gridCol w:w="1561"/>
      <w:gridCol w:w="5815"/>
      <w:gridCol w:w="2749"/>
    </w:tblGrid>
    <w:tr w:rsidR="00F919A6" w:rsidTr="00F919A6">
      <w:trPr>
        <w:trHeight w:val="410"/>
      </w:trPr>
      <w:tc>
        <w:tcPr>
          <w:tcW w:w="1560"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919A6" w:rsidRDefault="00F919A6">
          <w:pPr>
            <w:rPr>
              <w:rFonts w:ascii="Arial" w:hAnsi="Arial" w:cs="Arial"/>
              <w:b/>
              <w:kern w:val="2"/>
              <w:lang w:val="de-DE" w:eastAsia="fa-IR" w:bidi="fa-IR"/>
            </w:rPr>
          </w:pPr>
          <w:r>
            <w:rPr>
              <w:rFonts w:ascii="Arial" w:hAnsi="Arial" w:cs="Arial"/>
              <w:kern w:val="2"/>
              <w:lang w:val="de-DE" w:eastAsia="fa-IR" w:bidi="fa-IR"/>
            </w:rPr>
            <w:object w:dxaOrig="136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3pt" o:ole="">
                <v:imagedata r:id="rId1" o:title=""/>
              </v:shape>
              <o:OLEObject Type="Embed" ProgID="PBrush" ShapeID="_x0000_i1025" DrawAspect="Content" ObjectID="_1589178108" r:id="rId2"/>
            </w:object>
          </w:r>
        </w:p>
      </w:tc>
      <w:tc>
        <w:tcPr>
          <w:tcW w:w="5812"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919A6" w:rsidRDefault="00F919A6">
          <w:pPr>
            <w:jc w:val="center"/>
            <w:rPr>
              <w:rFonts w:ascii="Arial" w:hAnsi="Arial" w:cs="Arial"/>
              <w:b/>
              <w:kern w:val="2"/>
              <w:lang w:val="de-DE" w:eastAsia="fa-IR" w:bidi="fa-IR"/>
            </w:rPr>
          </w:pPr>
          <w:proofErr w:type="gramStart"/>
          <w:r>
            <w:rPr>
              <w:rFonts w:ascii="Arial" w:hAnsi="Arial" w:cs="Arial"/>
              <w:b/>
            </w:rPr>
            <w:t>MARDİN  İL</w:t>
          </w:r>
          <w:proofErr w:type="gramEnd"/>
          <w:r>
            <w:rPr>
              <w:rFonts w:ascii="Arial" w:hAnsi="Arial" w:cs="Arial"/>
              <w:b/>
            </w:rPr>
            <w:t xml:space="preserve"> GIDA, TARIM VE HAYVANCILIK MÜDÜRLÜĞÜ İŞ TANIMI GEREKLERİ</w:t>
          </w:r>
        </w:p>
      </w:tc>
      <w:tc>
        <w:tcPr>
          <w:tcW w:w="2748" w:type="dxa"/>
          <w:tcBorders>
            <w:top w:val="single" w:sz="2" w:space="0" w:color="000000"/>
            <w:left w:val="single" w:sz="2" w:space="0" w:color="000000"/>
            <w:bottom w:val="single" w:sz="2" w:space="0" w:color="000000"/>
            <w:right w:val="single" w:sz="2" w:space="0" w:color="000000"/>
          </w:tcBorders>
        </w:tcPr>
        <w:p w:rsidR="00F919A6" w:rsidRDefault="00F919A6">
          <w:pPr>
            <w:rPr>
              <w:rFonts w:ascii="Arial" w:hAnsi="Arial" w:cs="Arial"/>
              <w:kern w:val="2"/>
              <w:sz w:val="16"/>
              <w:szCs w:val="16"/>
              <w:lang w:val="de-DE" w:eastAsia="fa-IR" w:bidi="fa-IR"/>
            </w:rPr>
          </w:pPr>
          <w:r>
            <w:rPr>
              <w:rFonts w:ascii="Arial" w:hAnsi="Arial" w:cs="Arial"/>
              <w:sz w:val="16"/>
              <w:szCs w:val="16"/>
            </w:rPr>
            <w:t>GTHB.47.</w:t>
          </w:r>
          <w:proofErr w:type="gramStart"/>
          <w:r>
            <w:rPr>
              <w:rFonts w:ascii="Arial" w:hAnsi="Arial" w:cs="Arial"/>
              <w:sz w:val="16"/>
              <w:szCs w:val="16"/>
            </w:rPr>
            <w:t>İLM.İKS</w:t>
          </w:r>
          <w:proofErr w:type="gramEnd"/>
          <w:r>
            <w:rPr>
              <w:rFonts w:ascii="Arial" w:hAnsi="Arial" w:cs="Arial"/>
              <w:sz w:val="16"/>
              <w:szCs w:val="16"/>
            </w:rPr>
            <w:t>/KYS.GT.05/07</w:t>
          </w:r>
        </w:p>
        <w:p w:rsidR="00F919A6" w:rsidRDefault="00F919A6">
          <w:pPr>
            <w:jc w:val="center"/>
            <w:rPr>
              <w:rFonts w:ascii="Arial" w:hAnsi="Arial" w:cs="Arial"/>
              <w:b/>
              <w:kern w:val="2"/>
              <w:sz w:val="16"/>
              <w:szCs w:val="16"/>
              <w:lang w:val="de-DE" w:eastAsia="fa-IR" w:bidi="fa-IR"/>
            </w:rPr>
          </w:pPr>
        </w:p>
      </w:tc>
    </w:tr>
    <w:tr w:rsidR="00F919A6" w:rsidTr="00F919A6">
      <w:trPr>
        <w:trHeight w:val="410"/>
      </w:trPr>
      <w:tc>
        <w:tcPr>
          <w:tcW w:w="1560" w:type="dxa"/>
          <w:vMerge/>
          <w:tcBorders>
            <w:top w:val="single" w:sz="2" w:space="0" w:color="000000"/>
            <w:left w:val="single" w:sz="2" w:space="0" w:color="000000"/>
            <w:bottom w:val="single" w:sz="2" w:space="0" w:color="000000"/>
            <w:right w:val="nil"/>
          </w:tcBorders>
          <w:vAlign w:val="center"/>
          <w:hideMark/>
        </w:tcPr>
        <w:p w:rsidR="00F919A6" w:rsidRDefault="00F919A6">
          <w:pPr>
            <w:widowControl/>
            <w:suppressAutoHyphens w:val="0"/>
            <w:rPr>
              <w:rFonts w:ascii="Arial" w:hAnsi="Arial" w:cs="Arial"/>
              <w:b/>
              <w:kern w:val="2"/>
              <w:lang w:val="de-DE" w:eastAsia="fa-IR" w:bidi="fa-IR"/>
            </w:rPr>
          </w:pPr>
        </w:p>
      </w:tc>
      <w:tc>
        <w:tcPr>
          <w:tcW w:w="8560" w:type="dxa"/>
          <w:vMerge/>
          <w:tcBorders>
            <w:top w:val="single" w:sz="2" w:space="0" w:color="000000"/>
            <w:left w:val="single" w:sz="2" w:space="0" w:color="000000"/>
            <w:bottom w:val="single" w:sz="2" w:space="0" w:color="000000"/>
            <w:right w:val="single" w:sz="2" w:space="0" w:color="000000"/>
          </w:tcBorders>
          <w:vAlign w:val="center"/>
          <w:hideMark/>
        </w:tcPr>
        <w:p w:rsidR="00F919A6" w:rsidRDefault="00F919A6">
          <w:pPr>
            <w:widowControl/>
            <w:suppressAutoHyphens w:val="0"/>
            <w:rPr>
              <w:rFonts w:ascii="Arial" w:hAnsi="Arial" w:cs="Arial"/>
              <w:b/>
              <w:kern w:val="2"/>
              <w:lang w:val="de-DE" w:eastAsia="fa-IR" w:bidi="fa-IR"/>
            </w:rPr>
          </w:pPr>
        </w:p>
      </w:tc>
      <w:tc>
        <w:tcPr>
          <w:tcW w:w="2748" w:type="dxa"/>
          <w:tcBorders>
            <w:top w:val="single" w:sz="2" w:space="0" w:color="000000"/>
            <w:left w:val="single" w:sz="2" w:space="0" w:color="000000"/>
            <w:bottom w:val="single" w:sz="2" w:space="0" w:color="000000"/>
            <w:right w:val="single" w:sz="2" w:space="0" w:color="000000"/>
          </w:tcBorders>
        </w:tcPr>
        <w:p w:rsidR="00F919A6" w:rsidRDefault="00F919A6">
          <w:pPr>
            <w:rPr>
              <w:rFonts w:ascii="Arial" w:hAnsi="Arial" w:cs="Arial"/>
              <w:kern w:val="2"/>
              <w:sz w:val="16"/>
              <w:szCs w:val="16"/>
              <w:lang w:val="de-DE" w:eastAsia="fa-IR" w:bidi="fa-IR"/>
            </w:rPr>
          </w:pPr>
          <w:r>
            <w:rPr>
              <w:rFonts w:ascii="Arial" w:hAnsi="Arial" w:cs="Arial"/>
              <w:sz w:val="16"/>
              <w:szCs w:val="16"/>
            </w:rPr>
            <w:t xml:space="preserve">Revizyon No: </w:t>
          </w:r>
        </w:p>
        <w:p w:rsidR="00F919A6" w:rsidRDefault="00F919A6">
          <w:pPr>
            <w:rPr>
              <w:rFonts w:ascii="Arial" w:hAnsi="Arial" w:cs="Arial"/>
              <w:kern w:val="2"/>
              <w:sz w:val="16"/>
              <w:szCs w:val="16"/>
              <w:lang w:val="de-DE" w:eastAsia="fa-IR" w:bidi="fa-IR"/>
            </w:rPr>
          </w:pPr>
        </w:p>
      </w:tc>
    </w:tr>
    <w:tr w:rsidR="00F919A6" w:rsidTr="00F919A6">
      <w:trPr>
        <w:trHeight w:val="410"/>
      </w:trPr>
      <w:tc>
        <w:tcPr>
          <w:tcW w:w="1560" w:type="dxa"/>
          <w:vMerge/>
          <w:tcBorders>
            <w:top w:val="single" w:sz="2" w:space="0" w:color="000000"/>
            <w:left w:val="single" w:sz="2" w:space="0" w:color="000000"/>
            <w:bottom w:val="single" w:sz="2" w:space="0" w:color="000000"/>
            <w:right w:val="nil"/>
          </w:tcBorders>
          <w:vAlign w:val="center"/>
          <w:hideMark/>
        </w:tcPr>
        <w:p w:rsidR="00F919A6" w:rsidRDefault="00F919A6">
          <w:pPr>
            <w:widowControl/>
            <w:suppressAutoHyphens w:val="0"/>
            <w:rPr>
              <w:rFonts w:ascii="Arial" w:hAnsi="Arial" w:cs="Arial"/>
              <w:b/>
              <w:kern w:val="2"/>
              <w:lang w:val="de-DE" w:eastAsia="fa-IR" w:bidi="fa-IR"/>
            </w:rPr>
          </w:pPr>
        </w:p>
      </w:tc>
      <w:tc>
        <w:tcPr>
          <w:tcW w:w="8560" w:type="dxa"/>
          <w:vMerge/>
          <w:tcBorders>
            <w:top w:val="single" w:sz="2" w:space="0" w:color="000000"/>
            <w:left w:val="single" w:sz="2" w:space="0" w:color="000000"/>
            <w:bottom w:val="single" w:sz="2" w:space="0" w:color="000000"/>
            <w:right w:val="single" w:sz="2" w:space="0" w:color="000000"/>
          </w:tcBorders>
          <w:vAlign w:val="center"/>
          <w:hideMark/>
        </w:tcPr>
        <w:p w:rsidR="00F919A6" w:rsidRDefault="00F919A6">
          <w:pPr>
            <w:widowControl/>
            <w:suppressAutoHyphens w:val="0"/>
            <w:rPr>
              <w:rFonts w:ascii="Arial" w:hAnsi="Arial" w:cs="Arial"/>
              <w:b/>
              <w:kern w:val="2"/>
              <w:lang w:val="de-DE" w:eastAsia="fa-IR" w:bidi="fa-IR"/>
            </w:rPr>
          </w:pPr>
        </w:p>
      </w:tc>
      <w:tc>
        <w:tcPr>
          <w:tcW w:w="2748" w:type="dxa"/>
          <w:tcBorders>
            <w:top w:val="single" w:sz="2" w:space="0" w:color="000000"/>
            <w:left w:val="single" w:sz="2" w:space="0" w:color="000000"/>
            <w:bottom w:val="single" w:sz="2" w:space="0" w:color="000000"/>
            <w:right w:val="single" w:sz="2" w:space="0" w:color="000000"/>
          </w:tcBorders>
        </w:tcPr>
        <w:p w:rsidR="00F919A6" w:rsidRDefault="00F919A6">
          <w:pPr>
            <w:rPr>
              <w:rFonts w:ascii="Arial" w:hAnsi="Arial" w:cs="Arial"/>
              <w:kern w:val="2"/>
              <w:sz w:val="16"/>
              <w:szCs w:val="16"/>
              <w:lang w:val="de-DE" w:eastAsia="fa-IR" w:bidi="fa-IR"/>
            </w:rPr>
          </w:pPr>
          <w:r>
            <w:rPr>
              <w:rFonts w:ascii="Arial" w:hAnsi="Arial" w:cs="Arial"/>
              <w:sz w:val="16"/>
              <w:szCs w:val="16"/>
            </w:rPr>
            <w:t>Revizyon tarihi</w:t>
          </w:r>
        </w:p>
        <w:p w:rsidR="00F919A6" w:rsidRDefault="00F919A6">
          <w:pPr>
            <w:rPr>
              <w:rFonts w:ascii="Arial" w:hAnsi="Arial" w:cs="Arial"/>
              <w:kern w:val="2"/>
              <w:sz w:val="16"/>
              <w:szCs w:val="16"/>
              <w:lang w:val="de-DE" w:eastAsia="fa-IR" w:bidi="fa-IR"/>
            </w:rPr>
          </w:pPr>
        </w:p>
      </w:tc>
    </w:tr>
    <w:tr w:rsidR="00F919A6" w:rsidTr="00F919A6">
      <w:tc>
        <w:tcPr>
          <w:tcW w:w="1560" w:type="dxa"/>
          <w:tcBorders>
            <w:top w:val="nil"/>
            <w:left w:val="single" w:sz="2" w:space="0" w:color="000000"/>
            <w:bottom w:val="single" w:sz="2" w:space="0" w:color="000000"/>
            <w:right w:val="nil"/>
          </w:tcBorders>
          <w:tcMar>
            <w:top w:w="55" w:type="dxa"/>
            <w:left w:w="55" w:type="dxa"/>
            <w:bottom w:w="55" w:type="dxa"/>
            <w:right w:w="55" w:type="dxa"/>
          </w:tcMar>
          <w:hideMark/>
        </w:tcPr>
        <w:p w:rsidR="00F919A6" w:rsidRDefault="00F919A6">
          <w:pPr>
            <w:rPr>
              <w:rFonts w:ascii="Arial" w:hAnsi="Arial" w:cs="Arial"/>
              <w:kern w:val="2"/>
              <w:lang w:val="de-DE" w:eastAsia="fa-IR" w:bidi="fa-IR"/>
            </w:rPr>
          </w:pPr>
          <w:r>
            <w:rPr>
              <w:rFonts w:ascii="Arial" w:hAnsi="Arial" w:cs="Arial"/>
            </w:rPr>
            <w:t>İŞ ÜNVANI</w:t>
          </w:r>
        </w:p>
      </w:tc>
      <w:tc>
        <w:tcPr>
          <w:tcW w:w="856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919A6" w:rsidRDefault="00F919A6">
          <w:pPr>
            <w:pStyle w:val="Tabloerii"/>
            <w:snapToGrid w:val="0"/>
            <w:rPr>
              <w:rFonts w:ascii="Arial" w:eastAsia="Arial-BoldMT" w:hAnsi="Arial" w:cs="Arial"/>
              <w:color w:val="000000"/>
            </w:rPr>
          </w:pPr>
          <w:r>
            <w:rPr>
              <w:rFonts w:ascii="Arial" w:hAnsi="Arial" w:cs="Arial"/>
            </w:rPr>
            <w:t>TURKVET İL SİSTEM GÖREVLİSİ</w:t>
          </w:r>
        </w:p>
      </w:tc>
    </w:tr>
    <w:tr w:rsidR="00F919A6" w:rsidTr="00F919A6">
      <w:trPr>
        <w:trHeight w:val="35"/>
      </w:trPr>
      <w:tc>
        <w:tcPr>
          <w:tcW w:w="1560" w:type="dxa"/>
          <w:tcBorders>
            <w:top w:val="nil"/>
            <w:left w:val="single" w:sz="2" w:space="0" w:color="000000"/>
            <w:bottom w:val="single" w:sz="2" w:space="0" w:color="000000"/>
            <w:right w:val="nil"/>
          </w:tcBorders>
          <w:tcMar>
            <w:top w:w="55" w:type="dxa"/>
            <w:left w:w="55" w:type="dxa"/>
            <w:bottom w:w="55" w:type="dxa"/>
            <w:right w:w="55" w:type="dxa"/>
          </w:tcMar>
          <w:hideMark/>
        </w:tcPr>
        <w:p w:rsidR="00F919A6" w:rsidRDefault="00F919A6">
          <w:pPr>
            <w:rPr>
              <w:rFonts w:ascii="Arial" w:hAnsi="Arial" w:cs="Arial"/>
              <w:kern w:val="2"/>
              <w:lang w:val="de-DE" w:eastAsia="fa-IR" w:bidi="fa-IR"/>
            </w:rPr>
          </w:pPr>
          <w:r>
            <w:rPr>
              <w:rFonts w:ascii="Arial" w:hAnsi="Arial" w:cs="Arial"/>
            </w:rPr>
            <w:t>BÖLÜMÜ</w:t>
          </w:r>
        </w:p>
      </w:tc>
      <w:tc>
        <w:tcPr>
          <w:tcW w:w="856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919A6" w:rsidRDefault="00F919A6">
          <w:pPr>
            <w:rPr>
              <w:rFonts w:ascii="Arial" w:hAnsi="Arial" w:cs="Arial"/>
              <w:kern w:val="2"/>
              <w:lang w:val="de-DE" w:eastAsia="fa-IR" w:bidi="fa-IR"/>
            </w:rPr>
          </w:pPr>
          <w:r>
            <w:rPr>
              <w:rFonts w:ascii="Arial" w:hAnsi="Arial" w:cs="Arial"/>
            </w:rPr>
            <w:t>HAYVAN SAĞLIĞI YETİŞTİRİCİLİĞİ VE SU ÜRÜNLERİ ŞUBE MÜDÜRLÜĞÜ</w:t>
          </w:r>
        </w:p>
      </w:tc>
    </w:tr>
  </w:tbl>
  <w:p w:rsidR="00E6507B" w:rsidRPr="00F919A6" w:rsidRDefault="00E6507B" w:rsidP="00F919A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39" w:rsidRDefault="006A44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576" w:hanging="576"/>
      </w:pPr>
    </w:lvl>
    <w:lvl w:ilvl="2">
      <w:start w:val="1"/>
      <w:numFmt w:val="decimal"/>
      <w:pStyle w:val="Balk3"/>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10DA37FB"/>
    <w:multiLevelType w:val="hybridMultilevel"/>
    <w:tmpl w:val="A69EAC2E"/>
    <w:lvl w:ilvl="0" w:tplc="AF143906">
      <w:start w:val="1"/>
      <w:numFmt w:val="bullet"/>
      <w:lvlText w:val="–"/>
      <w:lvlJc w:val="left"/>
      <w:pPr>
        <w:tabs>
          <w:tab w:val="num" w:pos="-482"/>
        </w:tabs>
        <w:ind w:left="357" w:hanging="357"/>
      </w:pPr>
      <w:rPr>
        <w:rFonts w:ascii="Arial" w:hAnsi="Arial" w:cs="Arial" w:hint="default"/>
      </w:rPr>
    </w:lvl>
    <w:lvl w:ilvl="1" w:tplc="041F0003">
      <w:start w:val="1"/>
      <w:numFmt w:val="bullet"/>
      <w:lvlText w:val="o"/>
      <w:lvlJc w:val="left"/>
      <w:pPr>
        <w:tabs>
          <w:tab w:val="num" w:pos="1980"/>
        </w:tabs>
        <w:ind w:left="1980" w:hanging="360"/>
      </w:pPr>
      <w:rPr>
        <w:rFonts w:ascii="Courier New" w:hAnsi="Courier New" w:cs="Courier New" w:hint="default"/>
      </w:rPr>
    </w:lvl>
    <w:lvl w:ilvl="2" w:tplc="041F0005">
      <w:start w:val="1"/>
      <w:numFmt w:val="bullet"/>
      <w:lvlText w:val=""/>
      <w:lvlJc w:val="left"/>
      <w:pPr>
        <w:tabs>
          <w:tab w:val="num" w:pos="2700"/>
        </w:tabs>
        <w:ind w:left="2700" w:hanging="360"/>
      </w:pPr>
      <w:rPr>
        <w:rFonts w:ascii="Wingdings" w:hAnsi="Wingdings" w:cs="Wingdings" w:hint="default"/>
      </w:rPr>
    </w:lvl>
    <w:lvl w:ilvl="3" w:tplc="041F0001">
      <w:start w:val="1"/>
      <w:numFmt w:val="bullet"/>
      <w:lvlText w:val=""/>
      <w:lvlJc w:val="left"/>
      <w:pPr>
        <w:tabs>
          <w:tab w:val="num" w:pos="3420"/>
        </w:tabs>
        <w:ind w:left="3420" w:hanging="360"/>
      </w:pPr>
      <w:rPr>
        <w:rFonts w:ascii="Symbol" w:hAnsi="Symbol" w:cs="Symbol" w:hint="default"/>
      </w:rPr>
    </w:lvl>
    <w:lvl w:ilvl="4" w:tplc="041F0003">
      <w:start w:val="1"/>
      <w:numFmt w:val="bullet"/>
      <w:lvlText w:val="o"/>
      <w:lvlJc w:val="left"/>
      <w:pPr>
        <w:tabs>
          <w:tab w:val="num" w:pos="4140"/>
        </w:tabs>
        <w:ind w:left="4140" w:hanging="360"/>
      </w:pPr>
      <w:rPr>
        <w:rFonts w:ascii="Courier New" w:hAnsi="Courier New" w:cs="Courier New" w:hint="default"/>
      </w:rPr>
    </w:lvl>
    <w:lvl w:ilvl="5" w:tplc="041F0005">
      <w:start w:val="1"/>
      <w:numFmt w:val="bullet"/>
      <w:lvlText w:val=""/>
      <w:lvlJc w:val="left"/>
      <w:pPr>
        <w:tabs>
          <w:tab w:val="num" w:pos="4860"/>
        </w:tabs>
        <w:ind w:left="4860" w:hanging="360"/>
      </w:pPr>
      <w:rPr>
        <w:rFonts w:ascii="Wingdings" w:hAnsi="Wingdings" w:cs="Wingdings" w:hint="default"/>
      </w:rPr>
    </w:lvl>
    <w:lvl w:ilvl="6" w:tplc="041F0001">
      <w:start w:val="1"/>
      <w:numFmt w:val="bullet"/>
      <w:lvlText w:val=""/>
      <w:lvlJc w:val="left"/>
      <w:pPr>
        <w:tabs>
          <w:tab w:val="num" w:pos="5580"/>
        </w:tabs>
        <w:ind w:left="5580" w:hanging="360"/>
      </w:pPr>
      <w:rPr>
        <w:rFonts w:ascii="Symbol" w:hAnsi="Symbol" w:cs="Symbol" w:hint="default"/>
      </w:rPr>
    </w:lvl>
    <w:lvl w:ilvl="7" w:tplc="041F0003">
      <w:start w:val="1"/>
      <w:numFmt w:val="bullet"/>
      <w:lvlText w:val="o"/>
      <w:lvlJc w:val="left"/>
      <w:pPr>
        <w:tabs>
          <w:tab w:val="num" w:pos="6300"/>
        </w:tabs>
        <w:ind w:left="6300" w:hanging="360"/>
      </w:pPr>
      <w:rPr>
        <w:rFonts w:ascii="Courier New" w:hAnsi="Courier New" w:cs="Courier New" w:hint="default"/>
      </w:rPr>
    </w:lvl>
    <w:lvl w:ilvl="8" w:tplc="041F0005">
      <w:start w:val="1"/>
      <w:numFmt w:val="bullet"/>
      <w:lvlText w:val=""/>
      <w:lvlJc w:val="left"/>
      <w:pPr>
        <w:tabs>
          <w:tab w:val="num" w:pos="7020"/>
        </w:tabs>
        <w:ind w:left="7020" w:hanging="360"/>
      </w:pPr>
      <w:rPr>
        <w:rFonts w:ascii="Wingdings" w:hAnsi="Wingdings" w:cs="Wingdings" w:hint="default"/>
      </w:rPr>
    </w:lvl>
  </w:abstractNum>
  <w:abstractNum w:abstractNumId="4">
    <w:nsid w:val="1A305064"/>
    <w:multiLevelType w:val="hybridMultilevel"/>
    <w:tmpl w:val="9CAE5514"/>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1AA2017B"/>
    <w:multiLevelType w:val="hybridMultilevel"/>
    <w:tmpl w:val="D7903002"/>
    <w:lvl w:ilvl="0" w:tplc="2B90AFAA">
      <w:start w:val="1"/>
      <w:numFmt w:val="bullet"/>
      <w:lvlText w:val="–"/>
      <w:lvlJc w:val="left"/>
      <w:pPr>
        <w:ind w:left="360" w:hanging="360"/>
      </w:pPr>
      <w:rPr>
        <w:rFonts w:ascii="Arial" w:hAnsi="Aria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26F96454"/>
    <w:multiLevelType w:val="hybridMultilevel"/>
    <w:tmpl w:val="4E7E933A"/>
    <w:lvl w:ilvl="0" w:tplc="2B90AFAA">
      <w:start w:val="1"/>
      <w:numFmt w:val="bullet"/>
      <w:lvlText w:val="–"/>
      <w:lvlJc w:val="left"/>
      <w:pPr>
        <w:ind w:left="720" w:hanging="360"/>
      </w:pPr>
      <w:rPr>
        <w:rFonts w:ascii="Arial" w:hAnsi="Arial" w:cs="Arial" w:hint="default"/>
      </w:rPr>
    </w:lvl>
    <w:lvl w:ilvl="1" w:tplc="03B23AA2">
      <w:start w:val="657"/>
      <w:numFmt w:val="bullet"/>
      <w:lvlText w:val="–"/>
      <w:lvlJc w:val="left"/>
      <w:pPr>
        <w:tabs>
          <w:tab w:val="num" w:pos="1440"/>
        </w:tabs>
        <w:ind w:left="1440" w:hanging="360"/>
      </w:pPr>
      <w:rPr>
        <w:rFonts w:ascii="Arial" w:eastAsia="Times New Roman" w:hAnsi="Arial" w:cs="Times New Roman"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nsid w:val="2D5F47A2"/>
    <w:multiLevelType w:val="hybridMultilevel"/>
    <w:tmpl w:val="C7908B96"/>
    <w:lvl w:ilvl="0" w:tplc="AF143906">
      <w:start w:val="1"/>
      <w:numFmt w:val="bullet"/>
      <w:lvlText w:val="–"/>
      <w:lvlJc w:val="left"/>
      <w:pPr>
        <w:tabs>
          <w:tab w:val="num" w:pos="-482"/>
        </w:tabs>
        <w:ind w:left="357" w:hanging="357"/>
      </w:pPr>
      <w:rPr>
        <w:rFonts w:ascii="Arial" w:hAnsi="Arial" w:cs="Arial" w:hint="default"/>
      </w:rPr>
    </w:lvl>
    <w:lvl w:ilvl="1" w:tplc="84A2DB60">
      <w:start w:val="657"/>
      <w:numFmt w:val="bullet"/>
      <w:lvlText w:val="–"/>
      <w:lvlJc w:val="left"/>
      <w:pPr>
        <w:tabs>
          <w:tab w:val="num" w:pos="1980"/>
        </w:tabs>
        <w:ind w:left="1980" w:hanging="360"/>
      </w:pPr>
      <w:rPr>
        <w:rFonts w:ascii="Arial" w:hAnsi="Arial" w:cs="Arial" w:hint="default"/>
        <w:color w:val="auto"/>
      </w:rPr>
    </w:lvl>
    <w:lvl w:ilvl="2" w:tplc="041F0005">
      <w:start w:val="1"/>
      <w:numFmt w:val="bullet"/>
      <w:lvlText w:val=""/>
      <w:lvlJc w:val="left"/>
      <w:pPr>
        <w:tabs>
          <w:tab w:val="num" w:pos="2700"/>
        </w:tabs>
        <w:ind w:left="2700" w:hanging="360"/>
      </w:pPr>
      <w:rPr>
        <w:rFonts w:ascii="Wingdings" w:hAnsi="Wingdings" w:cs="Wingdings" w:hint="default"/>
      </w:rPr>
    </w:lvl>
    <w:lvl w:ilvl="3" w:tplc="041F0001">
      <w:start w:val="1"/>
      <w:numFmt w:val="bullet"/>
      <w:lvlText w:val=""/>
      <w:lvlJc w:val="left"/>
      <w:pPr>
        <w:tabs>
          <w:tab w:val="num" w:pos="3420"/>
        </w:tabs>
        <w:ind w:left="3420" w:hanging="360"/>
      </w:pPr>
      <w:rPr>
        <w:rFonts w:ascii="Symbol" w:hAnsi="Symbol" w:cs="Symbol" w:hint="default"/>
      </w:rPr>
    </w:lvl>
    <w:lvl w:ilvl="4" w:tplc="041F0003">
      <w:start w:val="1"/>
      <w:numFmt w:val="bullet"/>
      <w:lvlText w:val="o"/>
      <w:lvlJc w:val="left"/>
      <w:pPr>
        <w:tabs>
          <w:tab w:val="num" w:pos="4140"/>
        </w:tabs>
        <w:ind w:left="4140" w:hanging="360"/>
      </w:pPr>
      <w:rPr>
        <w:rFonts w:ascii="Courier New" w:hAnsi="Courier New" w:cs="Courier New" w:hint="default"/>
      </w:rPr>
    </w:lvl>
    <w:lvl w:ilvl="5" w:tplc="041F0005">
      <w:start w:val="1"/>
      <w:numFmt w:val="bullet"/>
      <w:lvlText w:val=""/>
      <w:lvlJc w:val="left"/>
      <w:pPr>
        <w:tabs>
          <w:tab w:val="num" w:pos="4860"/>
        </w:tabs>
        <w:ind w:left="4860" w:hanging="360"/>
      </w:pPr>
      <w:rPr>
        <w:rFonts w:ascii="Wingdings" w:hAnsi="Wingdings" w:cs="Wingdings" w:hint="default"/>
      </w:rPr>
    </w:lvl>
    <w:lvl w:ilvl="6" w:tplc="041F0001">
      <w:start w:val="1"/>
      <w:numFmt w:val="bullet"/>
      <w:lvlText w:val=""/>
      <w:lvlJc w:val="left"/>
      <w:pPr>
        <w:tabs>
          <w:tab w:val="num" w:pos="5580"/>
        </w:tabs>
        <w:ind w:left="5580" w:hanging="360"/>
      </w:pPr>
      <w:rPr>
        <w:rFonts w:ascii="Symbol" w:hAnsi="Symbol" w:cs="Symbol" w:hint="default"/>
      </w:rPr>
    </w:lvl>
    <w:lvl w:ilvl="7" w:tplc="041F0003">
      <w:start w:val="1"/>
      <w:numFmt w:val="bullet"/>
      <w:lvlText w:val="o"/>
      <w:lvlJc w:val="left"/>
      <w:pPr>
        <w:tabs>
          <w:tab w:val="num" w:pos="6300"/>
        </w:tabs>
        <w:ind w:left="6300" w:hanging="360"/>
      </w:pPr>
      <w:rPr>
        <w:rFonts w:ascii="Courier New" w:hAnsi="Courier New" w:cs="Courier New" w:hint="default"/>
      </w:rPr>
    </w:lvl>
    <w:lvl w:ilvl="8" w:tplc="041F0005">
      <w:start w:val="1"/>
      <w:numFmt w:val="bullet"/>
      <w:lvlText w:val=""/>
      <w:lvlJc w:val="left"/>
      <w:pPr>
        <w:tabs>
          <w:tab w:val="num" w:pos="7020"/>
        </w:tabs>
        <w:ind w:left="7020" w:hanging="360"/>
      </w:pPr>
      <w:rPr>
        <w:rFonts w:ascii="Wingdings" w:hAnsi="Wingdings" w:cs="Wingdings" w:hint="default"/>
      </w:rPr>
    </w:lvl>
  </w:abstractNum>
  <w:abstractNum w:abstractNumId="8">
    <w:nsid w:val="40012245"/>
    <w:multiLevelType w:val="hybridMultilevel"/>
    <w:tmpl w:val="F16C82EE"/>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46A609D2"/>
    <w:multiLevelType w:val="hybridMultilevel"/>
    <w:tmpl w:val="E6807190"/>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nsid w:val="48E00EB0"/>
    <w:multiLevelType w:val="hybridMultilevel"/>
    <w:tmpl w:val="933A7E0A"/>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1">
    <w:nsid w:val="62BB6545"/>
    <w:multiLevelType w:val="hybridMultilevel"/>
    <w:tmpl w:val="B6F46574"/>
    <w:lvl w:ilvl="0" w:tplc="2B90AFAA">
      <w:start w:val="1"/>
      <w:numFmt w:val="bullet"/>
      <w:lvlText w:val="–"/>
      <w:lvlJc w:val="left"/>
      <w:pPr>
        <w:ind w:left="720" w:hanging="360"/>
      </w:pPr>
      <w:rPr>
        <w:rFonts w:ascii="Arial" w:hAnsi="Aria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729631E1"/>
    <w:multiLevelType w:val="hybridMultilevel"/>
    <w:tmpl w:val="6B2046F4"/>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0"/>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9"/>
  </w:num>
  <w:num w:numId="11">
    <w:abstractNumId w:val="12"/>
  </w:num>
  <w:num w:numId="12">
    <w:abstractNumId w:val="3"/>
  </w:num>
  <w:num w:numId="13">
    <w:abstractNumId w:val="7"/>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2F66E2"/>
    <w:rsid w:val="00043C7B"/>
    <w:rsid w:val="000E6A13"/>
    <w:rsid w:val="00164DD3"/>
    <w:rsid w:val="002F66E2"/>
    <w:rsid w:val="00643DD7"/>
    <w:rsid w:val="006A4439"/>
    <w:rsid w:val="00735168"/>
    <w:rsid w:val="00827EB3"/>
    <w:rsid w:val="008D2AB2"/>
    <w:rsid w:val="00A72BE4"/>
    <w:rsid w:val="00AD3A6B"/>
    <w:rsid w:val="00B17D20"/>
    <w:rsid w:val="00B45C63"/>
    <w:rsid w:val="00C87A92"/>
    <w:rsid w:val="00CD7883"/>
    <w:rsid w:val="00DB2161"/>
    <w:rsid w:val="00E6507B"/>
    <w:rsid w:val="00F3418E"/>
    <w:rsid w:val="00F919A6"/>
    <w:rsid w:val="00FC1064"/>
    <w:rsid w:val="00FF7F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Andale Sans UI"/>
      <w:kern w:val="1"/>
      <w:sz w:val="24"/>
      <w:szCs w:val="24"/>
      <w:lang w:eastAsia="ar-SA"/>
    </w:rPr>
  </w:style>
  <w:style w:type="paragraph" w:styleId="Balk3">
    <w:name w:val="heading 3"/>
    <w:basedOn w:val="Normal"/>
    <w:next w:val="Normal"/>
    <w:qFormat/>
    <w:pPr>
      <w:keepNext/>
      <w:numPr>
        <w:ilvl w:val="2"/>
        <w:numId w:val="1"/>
      </w:numPr>
      <w:jc w:val="center"/>
      <w:outlineLvl w:val="2"/>
    </w:pPr>
    <w:rPr>
      <w:rFonts w:ascii="Arial" w:eastAsia="DejaVu Sans" w:hAnsi="Arial"/>
      <w:b/>
      <w:sz w:val="4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VarsaylanParagrafYazTipi1">
    <w:name w:val="Varsayılan Paragraf Yazı Tipi1"/>
  </w:style>
  <w:style w:type="character" w:customStyle="1" w:styleId="DzMetinChar">
    <w:name w:val="Düz Metin Char"/>
    <w:rPr>
      <w:rFonts w:ascii="Courier New" w:hAnsi="Courier New" w:cs="Courier New"/>
      <w:b/>
      <w:u w:val="single"/>
      <w:lang w:val="tr-TR" w:eastAsia="ar-SA" w:bidi="ar-SA"/>
    </w:rPr>
  </w:style>
  <w:style w:type="character" w:styleId="SayfaNumaras">
    <w:name w:val="page number"/>
    <w:basedOn w:val="VarsaylanParagrafYazTipi1"/>
  </w:style>
  <w:style w:type="character" w:customStyle="1" w:styleId="stbilgiChar">
    <w:name w:val="Üstbilgi Char"/>
    <w:rPr>
      <w:rFonts w:eastAsia="Andale Sans UI"/>
      <w:kern w:val="1"/>
      <w:sz w:val="24"/>
      <w:szCs w:val="24"/>
    </w:rPr>
  </w:style>
  <w:style w:type="character" w:customStyle="1" w:styleId="BalonMetniChar">
    <w:name w:val="Balon Metni Char"/>
    <w:rPr>
      <w:rFonts w:ascii="Tahoma" w:eastAsia="Andale Sans UI" w:hAnsi="Tahoma" w:cs="Tahoma"/>
      <w:kern w:val="1"/>
      <w:sz w:val="16"/>
      <w:szCs w:val="16"/>
    </w:rPr>
  </w:style>
  <w:style w:type="paragraph" w:customStyle="1" w:styleId="Balk">
    <w:name w:val="Başlık"/>
    <w:basedOn w:val="Normal"/>
    <w:next w:val="GvdeMetni"/>
    <w:pPr>
      <w:keepNext/>
      <w:suppressLineNumbers/>
      <w:spacing w:before="120" w:after="120"/>
    </w:pPr>
    <w:rPr>
      <w:rFonts w:ascii="Arial" w:eastAsia="MS PGothic" w:hAnsi="Arial" w:cs="Tahoma"/>
      <w:i/>
      <w:iCs/>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rPr>
  </w:style>
  <w:style w:type="paragraph" w:styleId="KonuBal">
    <w:name w:val="Title"/>
    <w:basedOn w:val="Balk"/>
    <w:next w:val="AltKonuBal"/>
    <w:qFormat/>
  </w:style>
  <w:style w:type="paragraph" w:styleId="AltKonuBal">
    <w:name w:val="Subtitle"/>
    <w:basedOn w:val="Balk"/>
    <w:next w:val="GvdeMetni"/>
    <w:qFormat/>
    <w:pPr>
      <w:jc w:val="center"/>
    </w:pPr>
    <w:rPr>
      <w:sz w:val="28"/>
      <w:szCs w:val="28"/>
    </w:rPr>
  </w:style>
  <w:style w:type="paragraph" w:customStyle="1" w:styleId="Tabloerii">
    <w:name w:val="Tablo İçeriği"/>
    <w:basedOn w:val="Normal"/>
    <w:pPr>
      <w:suppressLineNumbers/>
    </w:pPr>
  </w:style>
  <w:style w:type="paragraph" w:customStyle="1" w:styleId="DzMetin1">
    <w:name w:val="Düz Metin1"/>
    <w:basedOn w:val="Normal"/>
    <w:rPr>
      <w:rFonts w:ascii="Courier New" w:hAnsi="Courier New"/>
      <w:b/>
      <w:sz w:val="20"/>
      <w:szCs w:val="20"/>
      <w:u w:val="single"/>
    </w:rPr>
  </w:style>
  <w:style w:type="paragraph" w:styleId="GvdeMetniGirintisi">
    <w:name w:val="Body Text Indent"/>
    <w:basedOn w:val="Normal"/>
    <w:pPr>
      <w:ind w:firstLine="356"/>
      <w:jc w:val="both"/>
    </w:pPr>
    <w:rPr>
      <w:rFonts w:ascii="Arial" w:hAnsi="Arial"/>
      <w:szCs w:val="20"/>
    </w:rPr>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customStyle="1" w:styleId="DzMetin2">
    <w:name w:val="Düz Metin2"/>
    <w:basedOn w:val="Normal"/>
    <w:pPr>
      <w:widowControl/>
      <w:suppressAutoHyphens w:val="0"/>
    </w:pPr>
    <w:rPr>
      <w:rFonts w:ascii="Courier New" w:eastAsia="Times New Roman" w:hAnsi="Courier New" w:cs="Courier New"/>
      <w:b/>
      <w:sz w:val="20"/>
      <w:szCs w:val="20"/>
      <w:u w:val="single"/>
    </w:rPr>
  </w:style>
  <w:style w:type="paragraph" w:styleId="BalonMetni">
    <w:name w:val="Balloon Text"/>
    <w:basedOn w:val="Normal"/>
    <w:rPr>
      <w:rFonts w:ascii="Tahoma" w:hAnsi="Tahoma" w:cs="Tahoma"/>
      <w:sz w:val="16"/>
      <w:szCs w:val="16"/>
    </w:rPr>
  </w:style>
  <w:style w:type="paragraph" w:customStyle="1" w:styleId="ereveierii">
    <w:name w:val="Çerçeve içeriği"/>
    <w:basedOn w:val="GvdeMetni"/>
  </w:style>
  <w:style w:type="paragraph" w:customStyle="1" w:styleId="TabloBal">
    <w:name w:val="Tablo Başlığı"/>
    <w:basedOn w:val="Tabloerii"/>
    <w:pPr>
      <w:jc w:val="center"/>
    </w:pPr>
    <w:rPr>
      <w:b/>
      <w:bCs/>
    </w:rPr>
  </w:style>
  <w:style w:type="paragraph" w:customStyle="1" w:styleId="dzmetin10">
    <w:name w:val="dzmetin1"/>
    <w:basedOn w:val="Normal"/>
    <w:rsid w:val="00643DD7"/>
    <w:pPr>
      <w:widowControl/>
      <w:suppressAutoHyphens w:val="0"/>
      <w:spacing w:before="100" w:beforeAutospacing="1" w:after="100" w:afterAutospacing="1"/>
    </w:pPr>
    <w:rPr>
      <w:rFonts w:eastAsia="Times New Roman"/>
      <w:kern w:val="0"/>
      <w:lang w:eastAsia="tr-TR"/>
    </w:rPr>
  </w:style>
  <w:style w:type="paragraph" w:styleId="ListeParagraf">
    <w:name w:val="List Paragraph"/>
    <w:basedOn w:val="Normal"/>
    <w:uiPriority w:val="34"/>
    <w:qFormat/>
    <w:rsid w:val="00B45C63"/>
    <w:pPr>
      <w:widowControl/>
      <w:suppressAutoHyphens w:val="0"/>
      <w:spacing w:before="100" w:beforeAutospacing="1" w:after="100" w:afterAutospacing="1"/>
    </w:pPr>
    <w:rPr>
      <w:rFonts w:eastAsia="Times New Roman"/>
      <w:kern w:val="0"/>
      <w:lang w:eastAsia="tr-TR"/>
    </w:rPr>
  </w:style>
  <w:style w:type="character" w:customStyle="1" w:styleId="AltbilgiChar">
    <w:name w:val="Altbilgi Char"/>
    <w:basedOn w:val="VarsaylanParagrafYazTipi"/>
    <w:link w:val="Altbilgi"/>
    <w:uiPriority w:val="99"/>
    <w:rsid w:val="00F919A6"/>
    <w:rPr>
      <w:rFonts w:eastAsia="Andale Sans UI"/>
      <w:kern w:val="1"/>
      <w:sz w:val="24"/>
      <w:szCs w:val="24"/>
      <w:lang w:eastAsia="ar-SA"/>
    </w:rPr>
  </w:style>
  <w:style w:type="paragraph" w:customStyle="1" w:styleId="Standard">
    <w:name w:val="Standard"/>
    <w:rsid w:val="006A4439"/>
    <w:pPr>
      <w:widowControl w:val="0"/>
      <w:suppressAutoHyphens/>
    </w:pPr>
    <w:rPr>
      <w:rFonts w:eastAsia="Andale Sans UI" w:cs="Tahoma"/>
      <w:kern w:val="2"/>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80334">
      <w:bodyDiv w:val="1"/>
      <w:marLeft w:val="0"/>
      <w:marRight w:val="0"/>
      <w:marTop w:val="0"/>
      <w:marBottom w:val="0"/>
      <w:divBdr>
        <w:top w:val="none" w:sz="0" w:space="0" w:color="auto"/>
        <w:left w:val="none" w:sz="0" w:space="0" w:color="auto"/>
        <w:bottom w:val="none" w:sz="0" w:space="0" w:color="auto"/>
        <w:right w:val="none" w:sz="0" w:space="0" w:color="auto"/>
      </w:divBdr>
    </w:div>
    <w:div w:id="1015614162">
      <w:bodyDiv w:val="1"/>
      <w:marLeft w:val="0"/>
      <w:marRight w:val="0"/>
      <w:marTop w:val="0"/>
      <w:marBottom w:val="0"/>
      <w:divBdr>
        <w:top w:val="none" w:sz="0" w:space="0" w:color="auto"/>
        <w:left w:val="none" w:sz="0" w:space="0" w:color="auto"/>
        <w:bottom w:val="none" w:sz="0" w:space="0" w:color="auto"/>
        <w:right w:val="none" w:sz="0" w:space="0" w:color="auto"/>
      </w:divBdr>
    </w:div>
    <w:div w:id="1587223892">
      <w:bodyDiv w:val="1"/>
      <w:marLeft w:val="0"/>
      <w:marRight w:val="0"/>
      <w:marTop w:val="0"/>
      <w:marBottom w:val="0"/>
      <w:divBdr>
        <w:top w:val="none" w:sz="0" w:space="0" w:color="auto"/>
        <w:left w:val="none" w:sz="0" w:space="0" w:color="auto"/>
        <w:bottom w:val="none" w:sz="0" w:space="0" w:color="auto"/>
        <w:right w:val="none" w:sz="0" w:space="0" w:color="auto"/>
      </w:divBdr>
    </w:div>
    <w:div w:id="1819418805">
      <w:bodyDiv w:val="1"/>
      <w:marLeft w:val="0"/>
      <w:marRight w:val="0"/>
      <w:marTop w:val="0"/>
      <w:marBottom w:val="0"/>
      <w:divBdr>
        <w:top w:val="none" w:sz="0" w:space="0" w:color="auto"/>
        <w:left w:val="none" w:sz="0" w:space="0" w:color="auto"/>
        <w:bottom w:val="none" w:sz="0" w:space="0" w:color="auto"/>
        <w:right w:val="none" w:sz="0" w:space="0" w:color="auto"/>
      </w:divBdr>
    </w:div>
    <w:div w:id="198295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3896BE-34B9-409D-BC7C-27CBB8203D08}"/>
</file>

<file path=customXml/itemProps2.xml><?xml version="1.0" encoding="utf-8"?>
<ds:datastoreItem xmlns:ds="http://schemas.openxmlformats.org/officeDocument/2006/customXml" ds:itemID="{4384DA7E-55D7-4DC0-B29B-166B77BBD9DB}"/>
</file>

<file path=customXml/itemProps3.xml><?xml version="1.0" encoding="utf-8"?>
<ds:datastoreItem xmlns:ds="http://schemas.openxmlformats.org/officeDocument/2006/customXml" ds:itemID="{76961624-6997-43E2-AD06-28FE87509DA8}"/>
</file>

<file path=docProps/app.xml><?xml version="1.0" encoding="utf-8"?>
<Properties xmlns="http://schemas.openxmlformats.org/officeDocument/2006/extended-properties" xmlns:vt="http://schemas.openxmlformats.org/officeDocument/2006/docPropsVTypes">
  <Template>Normal</Template>
  <TotalTime>6</TotalTime>
  <Pages>3</Pages>
  <Words>629</Words>
  <Characters>3586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M.ßaran Corporation</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M470001_0087</cp:lastModifiedBy>
  <cp:revision>7</cp:revision>
  <cp:lastPrinted>1900-12-31T21:00:00Z</cp:lastPrinted>
  <dcterms:created xsi:type="dcterms:W3CDTF">2012-11-08T12:15:00Z</dcterms:created>
  <dcterms:modified xsi:type="dcterms:W3CDTF">2018-05-30T06:35:00Z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