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C3" w:rsidRDefault="00C40FC3" w:rsidP="00F819A5">
      <w:pPr>
        <w:shd w:val="clear" w:color="auto" w:fill="FFFFFF"/>
        <w:ind w:left="293" w:right="-108"/>
        <w:jc w:val="both"/>
        <w:rPr>
          <w:rFonts w:ascii="Arial" w:hAnsi="Arial" w:cs="Arial"/>
          <w:b/>
          <w:bCs/>
          <w:spacing w:val="-5"/>
        </w:rPr>
      </w:pPr>
    </w:p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4D3214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   </w:t>
      </w:r>
      <w:r w:rsidR="0032404D">
        <w:rPr>
          <w:rFonts w:ascii="Arial" w:hAnsi="Arial" w:cs="Arial"/>
          <w:spacing w:val="-4"/>
        </w:rPr>
        <w:t xml:space="preserve">Gıda, Tarım ve Hayvancılık Bakanlığı ve </w:t>
      </w:r>
      <w:r>
        <w:rPr>
          <w:rFonts w:ascii="Arial" w:hAnsi="Arial" w:cs="Arial"/>
          <w:spacing w:val="-4"/>
        </w:rPr>
        <w:t>Mardin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32404D">
        <w:rPr>
          <w:rFonts w:ascii="Arial" w:hAnsi="Arial" w:cs="Arial"/>
        </w:rPr>
        <w:t xml:space="preserve">“Gıda, Tarım ve Hayvancılık Bakanlığı, Taşra Teşkilatının Görevleri, Çalışma Usul ve Esasları Hakkında Yönerge” gereğince İlçe Müdürlüğünde </w:t>
      </w:r>
      <w:r w:rsidR="008229FF">
        <w:rPr>
          <w:rFonts w:ascii="Arial" w:hAnsi="Arial" w:cs="Arial"/>
        </w:rPr>
        <w:t>Gıda</w:t>
      </w:r>
      <w:r w:rsidR="0032404D">
        <w:rPr>
          <w:rFonts w:ascii="Arial" w:hAnsi="Arial" w:cs="Arial"/>
        </w:rPr>
        <w:t xml:space="preserve"> işler</w:t>
      </w:r>
      <w:r w:rsidR="008229FF">
        <w:rPr>
          <w:rFonts w:ascii="Arial" w:hAnsi="Arial" w:cs="Arial"/>
        </w:rPr>
        <w:t>i</w:t>
      </w:r>
      <w:r w:rsidR="0032404D">
        <w:rPr>
          <w:rFonts w:ascii="Arial" w:hAnsi="Arial" w:cs="Arial"/>
        </w:rPr>
        <w:t xml:space="preserve"> </w:t>
      </w:r>
      <w:r w:rsidR="00CB35AD" w:rsidRPr="00CB35AD">
        <w:rPr>
          <w:rFonts w:ascii="Arial" w:hAnsi="Arial" w:cs="Arial"/>
          <w:spacing w:val="-3"/>
        </w:rPr>
        <w:t>ile ilgili faaliyetleri yürütmek.</w:t>
      </w:r>
    </w:p>
    <w:p w:rsidR="00C631AE" w:rsidRDefault="00CB35AD" w:rsidP="008229FF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D14907" w:rsidRDefault="00C631AE" w:rsidP="00D14907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Gıda ve Yem Şube Müdürlüğünün Görevlerinden mevzuat gereği İlçe Müdürlüğünün yapması gereken görev ve sorumlulukları yerine getirmek,</w:t>
      </w:r>
    </w:p>
    <w:p w:rsidR="00D14907" w:rsidRPr="00D14907" w:rsidRDefault="00D14907" w:rsidP="00D14907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14907">
        <w:rPr>
          <w:rFonts w:ascii="Arial" w:eastAsia="TimesNewRoman" w:hAnsi="Arial" w:cs="Arial"/>
        </w:rPr>
        <w:t>Gıda, Tarım ve Hayvancılık Bakanlığı Taşra Teşkilatının Görevleri, Çalışma Usul ve Esasları hakkında Yönerge gereği yaptıkları işlerden İlçe Müdürüne karşı sorumludurlar.</w:t>
      </w:r>
    </w:p>
    <w:p w:rsidR="00CB35AD" w:rsidRDefault="005B76E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Gıda üretim, satış ve toplu tüketim yerlerinin kayıt işlemlerinin yapılması,</w:t>
      </w:r>
    </w:p>
    <w:p w:rsidR="001F13E3" w:rsidRDefault="005B76E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Gıda işletmelerinin denetimlerinin rutin olarak yapılması,</w:t>
      </w:r>
    </w:p>
    <w:p w:rsidR="005B76EA" w:rsidRDefault="005B76E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Alo174, </w:t>
      </w:r>
      <w:proofErr w:type="spellStart"/>
      <w:r>
        <w:rPr>
          <w:rFonts w:ascii="Arial" w:hAnsi="Arial" w:cs="Arial"/>
        </w:rPr>
        <w:t>Bimer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vb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şikayet</w:t>
      </w:r>
      <w:proofErr w:type="gramEnd"/>
      <w:r>
        <w:rPr>
          <w:rFonts w:ascii="Arial" w:hAnsi="Arial" w:cs="Arial"/>
        </w:rPr>
        <w:t xml:space="preserve"> ve talepleri içeren müracaatların değerlendirilerek üst birime bilgi verilmesi,</w:t>
      </w:r>
    </w:p>
    <w:p w:rsidR="005B76EA" w:rsidRDefault="005B76E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97AF0">
        <w:rPr>
          <w:rFonts w:ascii="Arial" w:hAnsi="Arial" w:cs="Arial"/>
        </w:rPr>
        <w:t>Gıda ithalat ve ihracat işlemlerinin yapılması,</w:t>
      </w:r>
    </w:p>
    <w:p w:rsidR="00397AF0" w:rsidRDefault="00397AF0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Gıda işletmelerinin ruhsat ve izin işlemlerinin yapılması,</w:t>
      </w:r>
    </w:p>
    <w:p w:rsidR="00397AF0" w:rsidRDefault="00397AF0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2817">
        <w:rPr>
          <w:rFonts w:ascii="Arial" w:hAnsi="Arial" w:cs="Arial"/>
        </w:rPr>
        <w:t xml:space="preserve">Gıda işlerinde görevli personelin eğitim ihtiyacının karşılanması için İl Müdürlüğü ile </w:t>
      </w:r>
      <w:r w:rsidR="00B55CD6">
        <w:rPr>
          <w:rFonts w:ascii="Arial" w:hAnsi="Arial" w:cs="Arial"/>
        </w:rPr>
        <w:t>koordineli olarak personelin eğitim almasının sağlanması,</w:t>
      </w:r>
    </w:p>
    <w:p w:rsidR="00F26A64" w:rsidRPr="001F13E3" w:rsidRDefault="00F26A64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Gıda konusunda savcılık, mahkeme, gümrük gibi kurumlardan gelen taleplerin değerlendirilmesi,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D247AE">
        <w:rPr>
          <w:rFonts w:ascii="Arial" w:hAnsi="Arial" w:cs="Arial"/>
          <w:spacing w:val="-2"/>
        </w:rPr>
        <w:t>ve Kalite</w:t>
      </w:r>
      <w:r w:rsidR="00C40FC3">
        <w:rPr>
          <w:rFonts w:ascii="Arial" w:hAnsi="Arial" w:cs="Arial"/>
          <w:spacing w:val="-2"/>
        </w:rPr>
        <w:t xml:space="preserve"> </w:t>
      </w:r>
      <w:bookmarkStart w:id="0" w:name="_GoBack"/>
      <w:bookmarkEnd w:id="0"/>
      <w:r w:rsidR="00D247AE">
        <w:rPr>
          <w:rFonts w:ascii="Arial" w:hAnsi="Arial" w:cs="Arial"/>
          <w:spacing w:val="-2"/>
        </w:rPr>
        <w:lastRenderedPageBreak/>
        <w:t xml:space="preserve">Yönetim </w:t>
      </w:r>
      <w:proofErr w:type="spellStart"/>
      <w:r w:rsidR="00D247AE">
        <w:rPr>
          <w:rFonts w:ascii="Arial" w:hAnsi="Arial" w:cs="Arial"/>
          <w:spacing w:val="-2"/>
        </w:rPr>
        <w:t>Sisteminin</w:t>
      </w:r>
      <w:r w:rsidR="00CB35AD" w:rsidRPr="00CB35AD">
        <w:rPr>
          <w:rFonts w:ascii="Arial" w:hAnsi="Arial" w:cs="Arial"/>
          <w:spacing w:val="-2"/>
        </w:rPr>
        <w:t>tanım</w:t>
      </w:r>
      <w:proofErr w:type="spellEnd"/>
      <w:r w:rsidR="00CB35AD" w:rsidRPr="00CB35AD">
        <w:rPr>
          <w:rFonts w:ascii="Arial" w:hAnsi="Arial" w:cs="Arial"/>
          <w:spacing w:val="-2"/>
        </w:rPr>
        <w:t xml:space="preserve">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896191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İlçe Gıda, Tarım ve Hayvancılık</w:t>
      </w:r>
      <w:r w:rsidR="006C2C38">
        <w:rPr>
          <w:rFonts w:ascii="Arial" w:hAnsi="Arial" w:cs="Arial"/>
          <w:spacing w:val="-3"/>
        </w:rPr>
        <w:t xml:space="preserve">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</w:t>
      </w:r>
      <w:r w:rsidR="00F661D4">
        <w:rPr>
          <w:rFonts w:ascii="Arial" w:hAnsi="Arial" w:cs="Arial"/>
          <w:spacing w:val="-5"/>
        </w:rPr>
        <w:t>Gıda</w:t>
      </w:r>
      <w:r w:rsidR="002E592A">
        <w:rPr>
          <w:rFonts w:ascii="Arial" w:hAnsi="Arial" w:cs="Arial"/>
          <w:spacing w:val="-5"/>
        </w:rPr>
        <w:t xml:space="preserve"> Mühendisliği  </w:t>
      </w:r>
      <w:r w:rsidRPr="00CB35AD">
        <w:rPr>
          <w:rFonts w:ascii="Arial" w:hAnsi="Arial" w:cs="Arial"/>
          <w:spacing w:val="-3"/>
        </w:rPr>
        <w:t>bölüm</w:t>
      </w:r>
      <w:r w:rsidR="001E3399">
        <w:rPr>
          <w:rFonts w:ascii="Arial" w:hAnsi="Arial" w:cs="Arial"/>
          <w:spacing w:val="-3"/>
        </w:rPr>
        <w:t>ünü</w:t>
      </w:r>
      <w:r w:rsidR="0027078F">
        <w:rPr>
          <w:rFonts w:ascii="Arial" w:hAnsi="Arial" w:cs="Arial"/>
          <w:spacing w:val="-3"/>
        </w:rPr>
        <w:t xml:space="preserve"> bitirmiş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C3">
      <w:headerReference w:type="default" r:id="rId11"/>
      <w:footerReference w:type="default" r:id="rId12"/>
      <w:pgSz w:w="11906" w:h="16838"/>
      <w:pgMar w:top="1417" w:right="1417" w:bottom="1417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08" w:rsidRDefault="00D65F08" w:rsidP="006C7BAC">
      <w:r>
        <w:separator/>
      </w:r>
    </w:p>
  </w:endnote>
  <w:endnote w:type="continuationSeparator" w:id="0">
    <w:p w:rsidR="00D65F08" w:rsidRDefault="00D65F08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Times New Roman"/>
    <w:charset w:val="00"/>
    <w:family w:val="auto"/>
    <w:pitch w:val="default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45947765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C40FC3" w:rsidRPr="00C40FC3" w:rsidRDefault="00C40FC3">
            <w:pPr>
              <w:pStyle w:val="Altbilgi"/>
              <w:jc w:val="center"/>
              <w:rPr>
                <w:sz w:val="20"/>
                <w:szCs w:val="20"/>
              </w:rPr>
            </w:pPr>
          </w:p>
          <w:tbl>
            <w:tblPr>
              <w:tblW w:w="10349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3402"/>
              <w:gridCol w:w="3261"/>
            </w:tblGrid>
            <w:tr w:rsidR="00C40FC3" w:rsidTr="00C40FC3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FC3" w:rsidRDefault="00C40FC3">
                  <w:pPr>
                    <w:jc w:val="center"/>
                    <w:rPr>
                      <w:kern w:val="2"/>
                    </w:rPr>
                  </w:pPr>
                  <w:r>
                    <w:t>Hazırlayan</w:t>
                  </w:r>
                </w:p>
                <w:p w:rsidR="00C40FC3" w:rsidRDefault="00C40FC3">
                  <w:pPr>
                    <w:jc w:val="center"/>
                    <w:rPr>
                      <w:kern w:val="2"/>
                    </w:rPr>
                  </w:pPr>
                  <w:r>
                    <w:t>Kalite Yönetim Ekibi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FC3" w:rsidRDefault="00C40FC3">
                  <w:pPr>
                    <w:jc w:val="center"/>
                    <w:rPr>
                      <w:kern w:val="2"/>
                    </w:rPr>
                  </w:pPr>
                  <w:r>
                    <w:t>Kontrol Eden</w:t>
                  </w:r>
                </w:p>
                <w:p w:rsidR="00C40FC3" w:rsidRDefault="00C40FC3">
                  <w:pPr>
                    <w:jc w:val="center"/>
                    <w:rPr>
                      <w:kern w:val="2"/>
                    </w:rPr>
                  </w:pPr>
                  <w:r>
                    <w:t>Kalite Yönetim Sorumlusu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FC3" w:rsidRDefault="00C40FC3">
                  <w:pPr>
                    <w:jc w:val="center"/>
                    <w:rPr>
                      <w:kern w:val="2"/>
                    </w:rPr>
                  </w:pPr>
                  <w:r>
                    <w:t>Onaylayan</w:t>
                  </w:r>
                </w:p>
                <w:p w:rsidR="00C40FC3" w:rsidRDefault="00C40FC3">
                  <w:pPr>
                    <w:jc w:val="center"/>
                    <w:rPr>
                      <w:kern w:val="2"/>
                    </w:rPr>
                  </w:pPr>
                  <w:r>
                    <w:t>Kalite Yönetim Temsilcisi</w:t>
                  </w:r>
                </w:p>
              </w:tc>
            </w:tr>
            <w:tr w:rsidR="00C40FC3" w:rsidTr="00C40FC3">
              <w:trPr>
                <w:trHeight w:val="424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FC3" w:rsidRDefault="00C40FC3"/>
                <w:p w:rsidR="00C40FC3" w:rsidRDefault="00C40FC3"/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FC3" w:rsidRDefault="00C40FC3">
                  <w:pPr>
                    <w:jc w:val="center"/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FC3" w:rsidRDefault="00C40FC3">
                  <w:pPr>
                    <w:jc w:val="center"/>
                  </w:pPr>
                </w:p>
              </w:tc>
            </w:tr>
          </w:tbl>
          <w:p w:rsidR="00C40FC3" w:rsidRPr="00C40FC3" w:rsidRDefault="00C40FC3">
            <w:pPr>
              <w:pStyle w:val="Altbilgi"/>
              <w:jc w:val="center"/>
              <w:rPr>
                <w:sz w:val="20"/>
                <w:szCs w:val="20"/>
              </w:rPr>
            </w:pPr>
            <w:r w:rsidRPr="00C40FC3">
              <w:rPr>
                <w:sz w:val="20"/>
                <w:szCs w:val="20"/>
              </w:rPr>
              <w:t xml:space="preserve">Sayfa </w:t>
            </w:r>
            <w:r w:rsidRPr="00C40FC3">
              <w:rPr>
                <w:b/>
                <w:bCs/>
                <w:sz w:val="20"/>
                <w:szCs w:val="20"/>
              </w:rPr>
              <w:fldChar w:fldCharType="begin"/>
            </w:r>
            <w:r w:rsidRPr="00C40FC3">
              <w:rPr>
                <w:b/>
                <w:bCs/>
                <w:sz w:val="20"/>
                <w:szCs w:val="20"/>
              </w:rPr>
              <w:instrText>PAGE</w:instrText>
            </w:r>
            <w:r w:rsidRPr="00C40FC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C40FC3">
              <w:rPr>
                <w:b/>
                <w:bCs/>
                <w:sz w:val="20"/>
                <w:szCs w:val="20"/>
              </w:rPr>
              <w:fldChar w:fldCharType="end"/>
            </w:r>
            <w:r w:rsidRPr="00C40FC3">
              <w:rPr>
                <w:sz w:val="20"/>
                <w:szCs w:val="20"/>
              </w:rPr>
              <w:t xml:space="preserve"> / </w:t>
            </w:r>
            <w:r w:rsidRPr="00C40FC3">
              <w:rPr>
                <w:b/>
                <w:bCs/>
                <w:sz w:val="20"/>
                <w:szCs w:val="20"/>
              </w:rPr>
              <w:fldChar w:fldCharType="begin"/>
            </w:r>
            <w:r w:rsidRPr="00C40FC3">
              <w:rPr>
                <w:b/>
                <w:bCs/>
                <w:sz w:val="20"/>
                <w:szCs w:val="20"/>
              </w:rPr>
              <w:instrText>NUMPAGES</w:instrText>
            </w:r>
            <w:r w:rsidRPr="00C40FC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C40FC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C64B2" w:rsidRPr="00C40FC3" w:rsidRDefault="00DC64B2" w:rsidP="00C40F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08" w:rsidRDefault="00D65F08" w:rsidP="006C7BAC">
      <w:r>
        <w:separator/>
      </w:r>
    </w:p>
  </w:footnote>
  <w:footnote w:type="continuationSeparator" w:id="0">
    <w:p w:rsidR="00D65F08" w:rsidRDefault="00D65F08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-229" w:tblpY="-5"/>
      <w:tblW w:w="1037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7"/>
      <w:gridCol w:w="6113"/>
      <w:gridCol w:w="2559"/>
    </w:tblGrid>
    <w:tr w:rsidR="00C40FC3" w:rsidRPr="00691E96" w:rsidTr="00C40FC3">
      <w:trPr>
        <w:trHeight w:val="397"/>
      </w:trPr>
      <w:tc>
        <w:tcPr>
          <w:tcW w:w="1707" w:type="dxa"/>
          <w:vMerge w:val="restart"/>
          <w:tcBorders>
            <w:top w:val="single" w:sz="2" w:space="0" w:color="000000"/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40FC3" w:rsidRPr="00691E96" w:rsidRDefault="00C40FC3" w:rsidP="00982B12">
          <w:pPr>
            <w:rPr>
              <w:rFonts w:ascii="Arial" w:hAnsi="Arial" w:cs="Arial"/>
              <w:b/>
            </w:rPr>
          </w:pPr>
          <w:r w:rsidRPr="00691E96">
            <w:rPr>
              <w:rFonts w:ascii="Arial" w:hAnsi="Arial" w:cs="Arial"/>
            </w:rPr>
            <w:object w:dxaOrig="4530" w:dyaOrig="42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75pt;height:1in" o:ole="">
                <v:imagedata r:id="rId1" o:title=""/>
              </v:shape>
              <o:OLEObject Type="Embed" ProgID="PBrush" ShapeID="_x0000_i1025" DrawAspect="Content" ObjectID="_1589709614" r:id="rId2"/>
            </w:object>
          </w:r>
        </w:p>
      </w:tc>
      <w:tc>
        <w:tcPr>
          <w:tcW w:w="6113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C40FC3" w:rsidRPr="00691E96" w:rsidRDefault="00C40FC3" w:rsidP="00982B12">
          <w:pPr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 xml:space="preserve">MARDİN </w:t>
          </w:r>
          <w:r w:rsidRPr="00691E96">
            <w:rPr>
              <w:rFonts w:ascii="Arial" w:hAnsi="Arial" w:cs="Arial"/>
              <w:b/>
            </w:rPr>
            <w:t xml:space="preserve"> İLÇE</w:t>
          </w:r>
          <w:proofErr w:type="gramEnd"/>
          <w:r w:rsidRPr="00691E96">
            <w:rPr>
              <w:rFonts w:ascii="Arial" w:hAnsi="Arial" w:cs="Arial"/>
              <w:b/>
            </w:rPr>
            <w:t xml:space="preserve"> GIDA, TARIM VE HAYVANCILIK MÜDÜRLÜĞÜ İŞ TANIMI GEREK</w:t>
          </w:r>
          <w:r>
            <w:rPr>
              <w:rFonts w:ascii="Arial" w:hAnsi="Arial" w:cs="Arial"/>
              <w:b/>
            </w:rPr>
            <w:t>LERİ</w:t>
          </w:r>
        </w:p>
      </w:tc>
      <w:tc>
        <w:tcPr>
          <w:tcW w:w="255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C40FC3" w:rsidRPr="00EB01CE" w:rsidRDefault="00C40FC3" w:rsidP="00982B12">
          <w:pPr>
            <w:rPr>
              <w:rFonts w:ascii="Arial" w:hAnsi="Arial" w:cs="Arial"/>
              <w:sz w:val="16"/>
              <w:szCs w:val="16"/>
            </w:rPr>
          </w:pPr>
          <w:r w:rsidRPr="00691E96">
            <w:rPr>
              <w:rFonts w:ascii="Arial" w:hAnsi="Arial" w:cs="Arial"/>
              <w:sz w:val="16"/>
              <w:szCs w:val="16"/>
            </w:rPr>
            <w:t>GTHB.</w:t>
          </w:r>
          <w:r>
            <w:rPr>
              <w:rFonts w:ascii="Arial" w:hAnsi="Arial" w:cs="Arial"/>
              <w:sz w:val="16"/>
              <w:szCs w:val="16"/>
            </w:rPr>
            <w:t>47</w:t>
          </w:r>
          <w:r w:rsidRPr="00691E96">
            <w:rPr>
              <w:rFonts w:ascii="Arial" w:hAnsi="Arial" w:cs="Arial"/>
              <w:sz w:val="16"/>
              <w:szCs w:val="16"/>
            </w:rPr>
            <w:t>.</w:t>
          </w:r>
          <w:proofErr w:type="gramStart"/>
          <w:r w:rsidRPr="00691E96">
            <w:rPr>
              <w:rFonts w:ascii="Arial" w:hAnsi="Arial" w:cs="Arial"/>
              <w:sz w:val="16"/>
              <w:szCs w:val="16"/>
            </w:rPr>
            <w:t>İLM.İKS</w:t>
          </w:r>
          <w:proofErr w:type="gramEnd"/>
          <w:r w:rsidRPr="00691E96">
            <w:rPr>
              <w:rFonts w:ascii="Arial" w:hAnsi="Arial" w:cs="Arial"/>
              <w:sz w:val="16"/>
              <w:szCs w:val="16"/>
            </w:rPr>
            <w:t>/KYS</w:t>
          </w:r>
          <w:r>
            <w:rPr>
              <w:rFonts w:ascii="Arial" w:hAnsi="Arial" w:cs="Arial"/>
              <w:sz w:val="16"/>
              <w:szCs w:val="16"/>
            </w:rPr>
            <w:t>.GT.12/04</w:t>
          </w:r>
        </w:p>
        <w:p w:rsidR="00C40FC3" w:rsidRPr="00691E96" w:rsidRDefault="00C40FC3" w:rsidP="00982B12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C40FC3" w:rsidRPr="00691E96" w:rsidTr="00C40FC3">
      <w:trPr>
        <w:trHeight w:val="397"/>
      </w:trPr>
      <w:tc>
        <w:tcPr>
          <w:tcW w:w="1707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40FC3" w:rsidRPr="00691E96" w:rsidRDefault="00C40FC3" w:rsidP="00982B12">
          <w:pPr>
            <w:rPr>
              <w:rFonts w:ascii="Arial" w:hAnsi="Arial" w:cs="Arial"/>
              <w:b/>
              <w:noProof/>
            </w:rPr>
          </w:pPr>
        </w:p>
      </w:tc>
      <w:tc>
        <w:tcPr>
          <w:tcW w:w="6113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40FC3" w:rsidRPr="00691E96" w:rsidRDefault="00C40FC3" w:rsidP="00982B12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55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C40FC3" w:rsidRDefault="00C40FC3" w:rsidP="00982B12">
          <w:pPr>
            <w:rPr>
              <w:rFonts w:ascii="Arial" w:hAnsi="Arial" w:cs="Arial"/>
              <w:sz w:val="16"/>
              <w:szCs w:val="16"/>
            </w:rPr>
          </w:pPr>
          <w:r w:rsidRPr="00691E96">
            <w:rPr>
              <w:rFonts w:ascii="Arial" w:hAnsi="Arial" w:cs="Arial"/>
              <w:sz w:val="16"/>
              <w:szCs w:val="16"/>
            </w:rPr>
            <w:t xml:space="preserve">Revizyon No: </w:t>
          </w:r>
        </w:p>
        <w:p w:rsidR="00C40FC3" w:rsidRPr="00691E96" w:rsidRDefault="00C40FC3" w:rsidP="00982B12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C40FC3" w:rsidRPr="00691E96" w:rsidTr="00C40FC3">
      <w:trPr>
        <w:trHeight w:val="397"/>
      </w:trPr>
      <w:tc>
        <w:tcPr>
          <w:tcW w:w="1707" w:type="dxa"/>
          <w:vMerge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40FC3" w:rsidRPr="00691E96" w:rsidRDefault="00C40FC3" w:rsidP="00982B12">
          <w:pPr>
            <w:rPr>
              <w:rFonts w:ascii="Arial" w:hAnsi="Arial" w:cs="Arial"/>
              <w:b/>
              <w:noProof/>
            </w:rPr>
          </w:pPr>
        </w:p>
      </w:tc>
      <w:tc>
        <w:tcPr>
          <w:tcW w:w="6113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40FC3" w:rsidRPr="00691E96" w:rsidRDefault="00C40FC3" w:rsidP="00982B12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55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C40FC3" w:rsidRDefault="00C40FC3" w:rsidP="00982B12">
          <w:pPr>
            <w:rPr>
              <w:rFonts w:ascii="Arial" w:hAnsi="Arial" w:cs="Arial"/>
              <w:sz w:val="16"/>
              <w:szCs w:val="16"/>
            </w:rPr>
          </w:pPr>
          <w:r w:rsidRPr="00691E96">
            <w:rPr>
              <w:rFonts w:ascii="Arial" w:hAnsi="Arial" w:cs="Arial"/>
              <w:sz w:val="16"/>
              <w:szCs w:val="16"/>
            </w:rPr>
            <w:t>Revizyon tarihi</w:t>
          </w:r>
        </w:p>
        <w:p w:rsidR="00C40FC3" w:rsidRPr="00691E96" w:rsidRDefault="00C40FC3" w:rsidP="00982B12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C40FC3" w:rsidRPr="00691E96" w:rsidTr="00C40FC3">
      <w:trPr>
        <w:trHeight w:val="261"/>
      </w:trPr>
      <w:tc>
        <w:tcPr>
          <w:tcW w:w="1707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40FC3" w:rsidRPr="00691E96" w:rsidRDefault="00C40FC3" w:rsidP="00982B12">
          <w:pPr>
            <w:rPr>
              <w:rFonts w:ascii="Arial" w:hAnsi="Arial" w:cs="Arial"/>
            </w:rPr>
          </w:pPr>
          <w:r w:rsidRPr="00691E96">
            <w:rPr>
              <w:rFonts w:ascii="Arial" w:hAnsi="Arial" w:cs="Arial"/>
            </w:rPr>
            <w:t>İŞ ÜNVANI</w:t>
          </w:r>
        </w:p>
      </w:tc>
      <w:tc>
        <w:tcPr>
          <w:tcW w:w="867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40FC3" w:rsidRPr="009E2DB2" w:rsidRDefault="00C40FC3" w:rsidP="00C40FC3">
          <w:pPr>
            <w:pStyle w:val="Tabloerii"/>
            <w:snapToGrid w:val="0"/>
            <w:rPr>
              <w:rFonts w:ascii="Arial" w:eastAsia="Arial-BoldMT" w:hAnsi="Arial" w:cs="Arial"/>
              <w:b/>
              <w:color w:val="000000"/>
            </w:rPr>
          </w:pPr>
          <w:r>
            <w:rPr>
              <w:rFonts w:ascii="Arial" w:hAnsi="Arial" w:cs="Arial"/>
            </w:rPr>
            <w:t xml:space="preserve">GIDA VE YEM </w:t>
          </w:r>
          <w:r>
            <w:rPr>
              <w:rFonts w:ascii="Arial" w:hAnsi="Arial" w:cs="Arial"/>
            </w:rPr>
            <w:t>İŞLERİ GÖREVLİSİ</w:t>
          </w:r>
        </w:p>
      </w:tc>
    </w:tr>
    <w:tr w:rsidR="00C40FC3" w:rsidRPr="00691E96" w:rsidTr="00C40FC3">
      <w:trPr>
        <w:trHeight w:val="34"/>
      </w:trPr>
      <w:tc>
        <w:tcPr>
          <w:tcW w:w="1707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40FC3" w:rsidRPr="00691E96" w:rsidRDefault="00C40FC3" w:rsidP="00982B12">
          <w:pPr>
            <w:rPr>
              <w:rFonts w:ascii="Arial" w:hAnsi="Arial" w:cs="Arial"/>
            </w:rPr>
          </w:pPr>
          <w:r w:rsidRPr="00691E96">
            <w:rPr>
              <w:rFonts w:ascii="Arial" w:hAnsi="Arial" w:cs="Arial"/>
            </w:rPr>
            <w:t>BÖLÜMÜ</w:t>
          </w:r>
        </w:p>
      </w:tc>
      <w:tc>
        <w:tcPr>
          <w:tcW w:w="867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40FC3" w:rsidRPr="00691E96" w:rsidRDefault="00C40FC3" w:rsidP="00982B12">
          <w:pPr>
            <w:rPr>
              <w:rFonts w:ascii="Arial" w:hAnsi="Arial" w:cs="Arial"/>
              <w:b/>
            </w:rPr>
          </w:pPr>
          <w:r w:rsidRPr="00691E96">
            <w:rPr>
              <w:rFonts w:ascii="Arial" w:hAnsi="Arial" w:cs="Arial"/>
            </w:rPr>
            <w:t>İL</w:t>
          </w:r>
          <w:r>
            <w:rPr>
              <w:rFonts w:ascii="Arial" w:hAnsi="Arial" w:cs="Arial"/>
            </w:rPr>
            <w:t xml:space="preserve">ÇE </w:t>
          </w:r>
          <w:r w:rsidRPr="00691E96">
            <w:rPr>
              <w:rFonts w:ascii="Arial" w:hAnsi="Arial" w:cs="Arial"/>
            </w:rPr>
            <w:t>GIDA, TARIM VE HAYVANCILIK MÜDÜRLÜĞÜ</w:t>
          </w:r>
        </w:p>
      </w:tc>
    </w:tr>
  </w:tbl>
  <w:p w:rsidR="00DC64B2" w:rsidRPr="00F87841" w:rsidRDefault="00DC64B2" w:rsidP="00C40FC3">
    <w:pPr>
      <w:pStyle w:val="Altbilgi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7AA9"/>
    <w:rsid w:val="00141053"/>
    <w:rsid w:val="001747FB"/>
    <w:rsid w:val="00183BD9"/>
    <w:rsid w:val="001A50E8"/>
    <w:rsid w:val="001C1663"/>
    <w:rsid w:val="001E2368"/>
    <w:rsid w:val="001E3399"/>
    <w:rsid w:val="001E6C9E"/>
    <w:rsid w:val="001F13E3"/>
    <w:rsid w:val="001F719D"/>
    <w:rsid w:val="00207A9E"/>
    <w:rsid w:val="002169B2"/>
    <w:rsid w:val="002203CE"/>
    <w:rsid w:val="00224333"/>
    <w:rsid w:val="00245C3A"/>
    <w:rsid w:val="002469F4"/>
    <w:rsid w:val="00256190"/>
    <w:rsid w:val="0026474A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2404D"/>
    <w:rsid w:val="00351E2C"/>
    <w:rsid w:val="00354109"/>
    <w:rsid w:val="003700C3"/>
    <w:rsid w:val="00372E9C"/>
    <w:rsid w:val="00381432"/>
    <w:rsid w:val="0039186F"/>
    <w:rsid w:val="00397AF0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272B"/>
    <w:rsid w:val="004D0A5C"/>
    <w:rsid w:val="004D3214"/>
    <w:rsid w:val="004E68DF"/>
    <w:rsid w:val="005005E2"/>
    <w:rsid w:val="005043F6"/>
    <w:rsid w:val="00520795"/>
    <w:rsid w:val="005362D1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971B3"/>
    <w:rsid w:val="005A06B5"/>
    <w:rsid w:val="005B6AB2"/>
    <w:rsid w:val="005B76EA"/>
    <w:rsid w:val="005D0888"/>
    <w:rsid w:val="005E17B7"/>
    <w:rsid w:val="005E65F1"/>
    <w:rsid w:val="005E6CC4"/>
    <w:rsid w:val="005E6D52"/>
    <w:rsid w:val="005F255B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11F3F"/>
    <w:rsid w:val="007160B8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229FF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6191"/>
    <w:rsid w:val="008B2C71"/>
    <w:rsid w:val="008C0898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315"/>
    <w:rsid w:val="00AE5E50"/>
    <w:rsid w:val="00AF5BD2"/>
    <w:rsid w:val="00B03971"/>
    <w:rsid w:val="00B145FE"/>
    <w:rsid w:val="00B21B61"/>
    <w:rsid w:val="00B37417"/>
    <w:rsid w:val="00B54115"/>
    <w:rsid w:val="00B55CD6"/>
    <w:rsid w:val="00B62312"/>
    <w:rsid w:val="00B71672"/>
    <w:rsid w:val="00B71DA8"/>
    <w:rsid w:val="00B742FB"/>
    <w:rsid w:val="00BA7431"/>
    <w:rsid w:val="00BB2322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0FC3"/>
    <w:rsid w:val="00C47376"/>
    <w:rsid w:val="00C53FF1"/>
    <w:rsid w:val="00C631AE"/>
    <w:rsid w:val="00C71EB1"/>
    <w:rsid w:val="00C93CB4"/>
    <w:rsid w:val="00CB35AD"/>
    <w:rsid w:val="00CC52CD"/>
    <w:rsid w:val="00CE015E"/>
    <w:rsid w:val="00D13C0D"/>
    <w:rsid w:val="00D14907"/>
    <w:rsid w:val="00D247AE"/>
    <w:rsid w:val="00D47AD9"/>
    <w:rsid w:val="00D64721"/>
    <w:rsid w:val="00D65F08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48F7"/>
    <w:rsid w:val="00DE586B"/>
    <w:rsid w:val="00DF456A"/>
    <w:rsid w:val="00E00BEA"/>
    <w:rsid w:val="00E036FC"/>
    <w:rsid w:val="00E07A8E"/>
    <w:rsid w:val="00E10218"/>
    <w:rsid w:val="00E26EFD"/>
    <w:rsid w:val="00E36591"/>
    <w:rsid w:val="00E51F7A"/>
    <w:rsid w:val="00E5561F"/>
    <w:rsid w:val="00E60FF0"/>
    <w:rsid w:val="00E74EC0"/>
    <w:rsid w:val="00E8623D"/>
    <w:rsid w:val="00E936DF"/>
    <w:rsid w:val="00EA7765"/>
    <w:rsid w:val="00EB0582"/>
    <w:rsid w:val="00EB789B"/>
    <w:rsid w:val="00EC5565"/>
    <w:rsid w:val="00ED3CB6"/>
    <w:rsid w:val="00EE60CC"/>
    <w:rsid w:val="00EE7091"/>
    <w:rsid w:val="00EE73AA"/>
    <w:rsid w:val="00F029B4"/>
    <w:rsid w:val="00F24D6B"/>
    <w:rsid w:val="00F26A64"/>
    <w:rsid w:val="00F33404"/>
    <w:rsid w:val="00F60A3F"/>
    <w:rsid w:val="00F61607"/>
    <w:rsid w:val="00F661D4"/>
    <w:rsid w:val="00F75773"/>
    <w:rsid w:val="00F819A5"/>
    <w:rsid w:val="00F82817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customStyle="1" w:styleId="Tabloerii">
    <w:name w:val="Tablo İçeriği"/>
    <w:basedOn w:val="Normal"/>
    <w:rsid w:val="00C40FC3"/>
    <w:pPr>
      <w:widowControl w:val="0"/>
      <w:suppressLineNumbers/>
      <w:suppressAutoHyphens/>
    </w:pPr>
    <w:rPr>
      <w:rFonts w:eastAsia="Andale Sans U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customStyle="1" w:styleId="Tabloerii">
    <w:name w:val="Tablo İçeriği"/>
    <w:basedOn w:val="Normal"/>
    <w:rsid w:val="00C40FC3"/>
    <w:pPr>
      <w:widowControl w:val="0"/>
      <w:suppressLineNumbers/>
      <w:suppressAutoHyphens/>
    </w:pPr>
    <w:rPr>
      <w:rFonts w:eastAsia="Andale Sans U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5BA6D3-876F-429F-847E-217BC2ACBEA3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558D4966-C523-4092-A09D-8007FFD54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M470001_0087</cp:lastModifiedBy>
  <cp:revision>4</cp:revision>
  <cp:lastPrinted>2011-10-03T10:35:00Z</cp:lastPrinted>
  <dcterms:created xsi:type="dcterms:W3CDTF">2018-06-05T09:54:00Z</dcterms:created>
  <dcterms:modified xsi:type="dcterms:W3CDTF">2018-06-05T10:14:00Z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