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B3" w:rsidRDefault="00123FB3" w:rsidP="00DC682C">
      <w:pPr>
        <w:pStyle w:val="AralkYok"/>
        <w:jc w:val="both"/>
        <w:rPr>
          <w:b/>
          <w:bCs/>
          <w:iCs/>
          <w:u w:val="single"/>
        </w:rPr>
      </w:pPr>
    </w:p>
    <w:p w:rsidR="00DC682C" w:rsidRPr="007223BA" w:rsidRDefault="00123FB3" w:rsidP="00DC682C">
      <w:pPr>
        <w:pStyle w:val="AralkYok"/>
        <w:jc w:val="both"/>
      </w:pPr>
      <w:r>
        <w:rPr>
          <w:b/>
          <w:bCs/>
          <w:iCs/>
          <w:u w:val="single"/>
        </w:rPr>
        <w:t>İŞİN KISA TANIMI</w:t>
      </w:r>
      <w:r w:rsidR="00DC682C" w:rsidRPr="007223BA">
        <w:t xml:space="preserve"> </w:t>
      </w:r>
    </w:p>
    <w:p w:rsidR="003B5929" w:rsidRPr="007223BA" w:rsidRDefault="00123FB3" w:rsidP="00123FB3">
      <w:pPr>
        <w:spacing w:after="120"/>
        <w:ind w:right="141"/>
        <w:jc w:val="both"/>
      </w:pPr>
      <w:r>
        <w:t>Gıda üreten işyerlerine (</w:t>
      </w:r>
      <w:r w:rsidR="003B5929" w:rsidRPr="007223BA">
        <w:t>Bal ve</w:t>
      </w:r>
      <w:r>
        <w:t xml:space="preserve"> Türevlerini Üreten İşyerlerine</w:t>
      </w:r>
      <w:r w:rsidR="003B5929" w:rsidRPr="007223BA">
        <w:t>) ait işletme kayıt belgesi işlemlerini yürütmek.</w:t>
      </w:r>
    </w:p>
    <w:p w:rsidR="003B5929" w:rsidRDefault="003B5929" w:rsidP="003B5929">
      <w:pPr>
        <w:spacing w:before="120" w:after="120"/>
        <w:rPr>
          <w:bCs/>
          <w:iCs/>
        </w:rPr>
      </w:pPr>
      <w:proofErr w:type="gramStart"/>
      <w:r w:rsidRPr="007223BA">
        <w:rPr>
          <w:bCs/>
        </w:rPr>
        <w:t>Gıda üretim yerleri, satış ve toplu tüketim yerleri denetimi yapmak</w:t>
      </w:r>
      <w:r w:rsidR="00123FB3" w:rsidRPr="00123FB3">
        <w:rPr>
          <w:bCs/>
          <w:iCs/>
        </w:rPr>
        <w:t>.</w:t>
      </w:r>
      <w:proofErr w:type="gramEnd"/>
    </w:p>
    <w:p w:rsidR="00123FB3" w:rsidRPr="00123FB3" w:rsidRDefault="00123FB3" w:rsidP="003B5929">
      <w:pPr>
        <w:spacing w:before="120" w:after="120"/>
        <w:rPr>
          <w:bCs/>
          <w:iCs/>
        </w:rPr>
      </w:pPr>
    </w:p>
    <w:p w:rsidR="00C71EB1" w:rsidRPr="007223BA" w:rsidRDefault="00123FB3" w:rsidP="003B5929">
      <w:pPr>
        <w:spacing w:before="120" w:after="120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GÖREVLERİ</w:t>
      </w:r>
      <w:r w:rsidR="000F7E7F">
        <w:rPr>
          <w:b/>
          <w:bCs/>
          <w:iCs/>
          <w:u w:val="single"/>
        </w:rPr>
        <w:t xml:space="preserve"> VE SORUMLULUKLARI</w:t>
      </w:r>
    </w:p>
    <w:p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>5996 Sayılı Kanunun verdiği Görevleri yerine getirmek.</w:t>
      </w:r>
    </w:p>
    <w:p w:rsidR="00754531" w:rsidRPr="007223BA" w:rsidRDefault="004B40B0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>
        <w:t>Gıda üreten işyerlerine (</w:t>
      </w:r>
      <w:r w:rsidR="00754531" w:rsidRPr="007223BA">
        <w:t xml:space="preserve">Bal ve türevlerini, </w:t>
      </w:r>
      <w:r w:rsidR="00754531" w:rsidRPr="007223BA">
        <w:rPr>
          <w:bCs/>
          <w:shd w:val="clear" w:color="auto" w:fill="FFFFFF"/>
        </w:rPr>
        <w:t>arı sütü, polen</w:t>
      </w:r>
      <w:r w:rsidR="00754531" w:rsidRPr="007223BA">
        <w:rPr>
          <w:rFonts w:ascii="Arial" w:hAnsi="Arial" w:cs="Arial"/>
          <w:bCs/>
          <w:shd w:val="clear" w:color="auto" w:fill="FFFFFF"/>
        </w:rPr>
        <w:t xml:space="preserve"> </w:t>
      </w:r>
      <w:r w:rsidRPr="004B40B0">
        <w:t>ve</w:t>
      </w:r>
      <w:r w:rsidR="00754531" w:rsidRPr="004B40B0">
        <w:t xml:space="preserve"> balmumu</w:t>
      </w:r>
      <w:r w:rsidR="00754531" w:rsidRPr="007223BA">
        <w:t xml:space="preserve"> vb</w:t>
      </w:r>
      <w:r>
        <w:t>.</w:t>
      </w:r>
      <w:r w:rsidR="00754531" w:rsidRPr="007223BA">
        <w:t xml:space="preserve"> </w:t>
      </w:r>
      <w:r>
        <w:t>üreten İşyerlerine</w:t>
      </w:r>
      <w:r w:rsidR="00754531" w:rsidRPr="007223BA">
        <w:t>) ait işletme kayıt belgesi işlemleri talepleriyle ilgili dosyalarının kontrolünü yapmak, denetimleri yapmak, sertifikalarını düzenlemek,</w:t>
      </w:r>
    </w:p>
    <w:p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>Şube Müdürü’nün yönlendirdiği işletme kayıt belgesi dosyalarını birimi içerisindeki personele birlikte incelemek, takip etmek ve sonuçlanmasını sağlamak.</w:t>
      </w:r>
    </w:p>
    <w:p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proofErr w:type="gramStart"/>
      <w:r w:rsidRPr="007223BA">
        <w:t xml:space="preserve">Gıda Üretim Satış ve Toplu Tüketim Yerlerinin denetimlerine katılmak. </w:t>
      </w:r>
      <w:proofErr w:type="gramEnd"/>
    </w:p>
    <w:p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>Birimi ile ilgili İzleme ve Denetim Programlarını planlamak, yürütülmesini takip etmek.</w:t>
      </w:r>
    </w:p>
    <w:p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 xml:space="preserve">Birimi ile ilgili cetvel ve formların zamanında tanzimini sağlamak ve ilgili yerlere göndermek. </w:t>
      </w:r>
    </w:p>
    <w:p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 xml:space="preserve">Birimi ile ilgili talep veya ihtiyaç duyulması durumunda faaliyet raporları hazırlamak ve </w:t>
      </w:r>
      <w:proofErr w:type="gramStart"/>
      <w:r w:rsidRPr="007223BA">
        <w:t>Şube Müdürü’ne sunmak.</w:t>
      </w:r>
      <w:proofErr w:type="gramEnd"/>
    </w:p>
    <w:p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>Birimi ile Şube müdürü ve diğer birimler arası koordinasyonu sağlamak ve takip etmek.</w:t>
      </w:r>
    </w:p>
    <w:p w:rsidR="00365851" w:rsidRPr="007223BA" w:rsidRDefault="0075453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Birimi ile ilgili eğitimlere katılmak ve eğitim düzenlemek</w:t>
      </w:r>
      <w:r w:rsidR="00DC682C" w:rsidRPr="007223BA">
        <w:t>.</w:t>
      </w:r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Yürütülen yazışmaların kayıt, sevk, dosyalama ve arşiv işlemlerini Başkanlıktaki yöntemlere uygun olarak yapmak.</w:t>
      </w:r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 xml:space="preserve">Yöneticisi tarafından görevlendirildiği toplantı, eğitim, komisyon ve komite vb. çalışma gruplarında yer almak. </w:t>
      </w:r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Ülke ekonomisini, tarım sektörünü ve gelişmelerini takip etmek, mesleğine ilişkin yayınları sürekli izlemek, bilgilerini güncelleştirmek.</w:t>
      </w:r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proofErr w:type="gramStart"/>
      <w:r w:rsidRPr="007223BA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Görev alanı ile ilgili mevzuatı düzenli olarak izlemek.</w:t>
      </w:r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 xml:space="preserve">Görev alanı ile ilgili tüm kayıt, evrak ve değerlerin korunmasından sorumlu olmak, arşiv oluşturmak ve düzenini sağlamak. </w:t>
      </w:r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lastRenderedPageBreak/>
        <w:t xml:space="preserve">Görev ve sorumluluk alanındaki tüm faaliyetlerin mevcut iç kontrol tanım ve talimatlarına uygun olarak yürütülmesini sağlamak. </w:t>
      </w:r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proofErr w:type="gramStart"/>
      <w:r w:rsidRPr="007223BA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proofErr w:type="gramStart"/>
      <w:r w:rsidRPr="007223BA">
        <w:t>Yaptığı işin kalitesinden sorumlu olmak ve kendi sorumluluk alanı içerisinde gerçekleştirilen işin kalitesini kontrol etmek.</w:t>
      </w:r>
      <w:proofErr w:type="gramEnd"/>
    </w:p>
    <w:p w:rsidR="003A7018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Görev alanı ile ilgili olarak yöneticisi tarafından verilen diğer görevleri yerine getirmek.</w:t>
      </w:r>
    </w:p>
    <w:p w:rsidR="003A7018" w:rsidRPr="007223BA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123FB3" w:rsidRDefault="00123FB3" w:rsidP="00EA32E6">
      <w:pPr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YETKİLERİ</w:t>
      </w:r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5996 Sayılı Kanun gereği İdari yaptırımları düzenlemek.</w:t>
      </w:r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 xml:space="preserve">Şube Müdürü’nün yönlendirdiği işletme kayıt belgesi dosyalarını birimi içerisindeki personele yapmak. </w:t>
      </w:r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proofErr w:type="gramStart"/>
      <w:r w:rsidRPr="007223BA">
        <w:t>Gıda denetimlerine katılmak.</w:t>
      </w:r>
      <w:proofErr w:type="gramEnd"/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Birimi ile ilgili yazışmaları yapmak ve paraflamak.</w:t>
      </w:r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Birimi ile ilgili cetvel ve formları tanzim etmek, paraflamak.</w:t>
      </w:r>
    </w:p>
    <w:p w:rsidR="006F23ED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Birimi ile ilgili araç ve gereçleri kullanmak.</w:t>
      </w:r>
    </w:p>
    <w:p w:rsidR="00123FB3" w:rsidRPr="007223BA" w:rsidRDefault="00123FB3" w:rsidP="00123FB3">
      <w:pPr>
        <w:tabs>
          <w:tab w:val="left" w:pos="0"/>
        </w:tabs>
        <w:spacing w:before="120" w:after="120" w:line="276" w:lineRule="auto"/>
        <w:ind w:left="360"/>
        <w:jc w:val="both"/>
      </w:pPr>
    </w:p>
    <w:p w:rsidR="00C71EB1" w:rsidRPr="00123FB3" w:rsidRDefault="00123FB3" w:rsidP="00EA32E6">
      <w:pPr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EN YAKIN YÖNETİCİSİ</w:t>
      </w:r>
    </w:p>
    <w:p w:rsidR="00444698" w:rsidRDefault="00D26C5A" w:rsidP="00123FB3">
      <w:pPr>
        <w:spacing w:before="120" w:after="120"/>
        <w:jc w:val="both"/>
      </w:pPr>
      <w:r w:rsidRPr="007223BA">
        <w:t>Gıda ve Yem Şube Müdürü</w:t>
      </w:r>
    </w:p>
    <w:p w:rsidR="00123FB3" w:rsidRPr="007223BA" w:rsidRDefault="00123FB3" w:rsidP="00123FB3">
      <w:pPr>
        <w:spacing w:before="120" w:after="120"/>
        <w:jc w:val="both"/>
      </w:pPr>
    </w:p>
    <w:p w:rsidR="00C71EB1" w:rsidRPr="00123FB3" w:rsidRDefault="00123FB3" w:rsidP="00EA32E6">
      <w:pPr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ALTINDAKİ BAĞLI İŞ UNVANLARI</w:t>
      </w:r>
    </w:p>
    <w:p w:rsidR="00365851" w:rsidRPr="007223BA" w:rsidRDefault="0036585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Ziraat Mühendisi</w:t>
      </w:r>
    </w:p>
    <w:p w:rsidR="00365851" w:rsidRPr="007223BA" w:rsidRDefault="0036585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Gıda Mühendisi</w:t>
      </w:r>
    </w:p>
    <w:p w:rsidR="00365851" w:rsidRPr="007223BA" w:rsidRDefault="00123FB3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>
        <w:t>Veteriner Hekim</w:t>
      </w:r>
    </w:p>
    <w:p w:rsidR="00365851" w:rsidRPr="007223BA" w:rsidRDefault="0036585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Tekniker</w:t>
      </w:r>
    </w:p>
    <w:p w:rsidR="00C71EB1" w:rsidRDefault="0036585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Teknisyen</w:t>
      </w:r>
    </w:p>
    <w:p w:rsidR="00123FB3" w:rsidRDefault="00123FB3" w:rsidP="00123FB3">
      <w:pPr>
        <w:tabs>
          <w:tab w:val="left" w:pos="0"/>
        </w:tabs>
        <w:spacing w:before="120" w:after="120" w:line="276" w:lineRule="auto"/>
        <w:jc w:val="both"/>
      </w:pPr>
    </w:p>
    <w:p w:rsidR="00123FB3" w:rsidRDefault="00123FB3" w:rsidP="00123FB3">
      <w:pPr>
        <w:tabs>
          <w:tab w:val="left" w:pos="0"/>
        </w:tabs>
        <w:spacing w:before="120" w:after="120" w:line="276" w:lineRule="auto"/>
        <w:jc w:val="both"/>
      </w:pPr>
    </w:p>
    <w:p w:rsidR="00123FB3" w:rsidRDefault="00123FB3" w:rsidP="00123FB3">
      <w:pPr>
        <w:tabs>
          <w:tab w:val="left" w:pos="0"/>
        </w:tabs>
        <w:spacing w:before="120" w:after="120" w:line="276" w:lineRule="auto"/>
        <w:jc w:val="both"/>
      </w:pPr>
    </w:p>
    <w:p w:rsidR="00123FB3" w:rsidRPr="007223BA" w:rsidRDefault="00123FB3" w:rsidP="00123FB3">
      <w:pPr>
        <w:tabs>
          <w:tab w:val="left" w:pos="0"/>
        </w:tabs>
        <w:spacing w:before="120" w:after="120" w:line="276" w:lineRule="auto"/>
        <w:jc w:val="both"/>
      </w:pPr>
    </w:p>
    <w:p w:rsidR="00C71EB1" w:rsidRPr="00123FB3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BU İ</w:t>
      </w:r>
      <w:r w:rsidR="00123FB3" w:rsidRPr="00123FB3">
        <w:rPr>
          <w:b/>
          <w:bCs/>
          <w:iCs/>
          <w:u w:val="single"/>
        </w:rPr>
        <w:t>ŞTE ÇALIŞAN</w:t>
      </w:r>
      <w:r w:rsidR="0018350C">
        <w:rPr>
          <w:b/>
          <w:bCs/>
          <w:iCs/>
          <w:u w:val="single"/>
        </w:rPr>
        <w:t>LAR</w:t>
      </w:r>
      <w:r w:rsidR="00123FB3" w:rsidRPr="00123FB3">
        <w:rPr>
          <w:b/>
          <w:bCs/>
          <w:iCs/>
          <w:u w:val="single"/>
        </w:rPr>
        <w:t>DA ARANAN NİTELİKLER</w:t>
      </w:r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657 Sayılı Devlet Memurları Kanunu’nda belirtilen genel niteliklere sahip olmak.</w:t>
      </w:r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proofErr w:type="gramStart"/>
      <w:r w:rsidRPr="007223BA">
        <w:t>Mühendis (Ziraat veya Gıda), Veteriner Hekim, Tekniker veya Teknisyen olmak.</w:t>
      </w:r>
      <w:proofErr w:type="gramEnd"/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Konu ile ilgili Eğitim almış, Gıda Kontrolörü veya yardımcısı olmak.</w:t>
      </w:r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Yaptığı işin gerektirdiği seviyede bir yabancı dil bilmek. (Mühendis ve Veteriner için)</w:t>
      </w:r>
    </w:p>
    <w:p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 xml:space="preserve">Bilgisayar kullanmak ( Word, Excel, </w:t>
      </w:r>
      <w:proofErr w:type="spellStart"/>
      <w:r w:rsidRPr="007223BA">
        <w:t>Acces</w:t>
      </w:r>
      <w:proofErr w:type="spellEnd"/>
      <w:r w:rsidRPr="007223BA">
        <w:t xml:space="preserve"> bilmek )</w:t>
      </w:r>
    </w:p>
    <w:p w:rsidR="00170534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Faaliyetlerini iyi şekilde sürdürebilmesi için, karar verme ve sorun çözme niteliklerine sahip olmak</w:t>
      </w:r>
      <w:r w:rsidR="00170534" w:rsidRPr="007223BA">
        <w:t xml:space="preserve">. </w:t>
      </w:r>
    </w:p>
    <w:p w:rsidR="00123FB3" w:rsidRPr="007223BA" w:rsidRDefault="00123FB3" w:rsidP="00123FB3">
      <w:pPr>
        <w:tabs>
          <w:tab w:val="left" w:pos="0"/>
        </w:tabs>
        <w:spacing w:before="120" w:after="120" w:line="276" w:lineRule="auto"/>
        <w:ind w:left="360"/>
        <w:jc w:val="both"/>
      </w:pPr>
    </w:p>
    <w:p w:rsidR="00FC5B6C" w:rsidRPr="00123FB3" w:rsidRDefault="00123FB3" w:rsidP="00170534">
      <w:pPr>
        <w:tabs>
          <w:tab w:val="left" w:pos="180"/>
        </w:tabs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ÇALIŞMA KOŞULLARI</w:t>
      </w:r>
    </w:p>
    <w:p w:rsidR="00123FB3" w:rsidRDefault="00664CDC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rPr>
          <w:rFonts w:ascii="Arial" w:hAnsi="Arial" w:cs="Arial"/>
          <w:b/>
          <w:bCs/>
        </w:rPr>
        <w:t xml:space="preserve"> </w:t>
      </w:r>
      <w:proofErr w:type="gramStart"/>
      <w:r w:rsidRPr="00123FB3">
        <w:t xml:space="preserve">Mesai: </w:t>
      </w:r>
      <w:r w:rsidRPr="007223BA">
        <w:t xml:space="preserve">Mesai saatleri ve gerektiğinde mesai saatleri dışında da görev yapmak. </w:t>
      </w:r>
      <w:proofErr w:type="gramEnd"/>
    </w:p>
    <w:p w:rsidR="00664CDC" w:rsidRPr="007223BA" w:rsidRDefault="00123FB3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>
        <w:t xml:space="preserve"> </w:t>
      </w:r>
      <w:r w:rsidR="00664CDC" w:rsidRPr="00123FB3">
        <w:t>Çalışma Ortamı:</w:t>
      </w:r>
      <w:r>
        <w:t xml:space="preserve"> </w:t>
      </w:r>
      <w:r w:rsidR="00664CDC" w:rsidRPr="007223BA">
        <w:t>Büro,</w:t>
      </w:r>
      <w:r>
        <w:t xml:space="preserve"> </w:t>
      </w:r>
      <w:r w:rsidR="00664CDC" w:rsidRPr="007223BA">
        <w:t>arazi ve denetim yerlerinde çalışmak.</w:t>
      </w:r>
    </w:p>
    <w:p w:rsidR="00664CDC" w:rsidRPr="007223BA" w:rsidRDefault="00664CDC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 xml:space="preserve"> </w:t>
      </w:r>
      <w:proofErr w:type="gramStart"/>
      <w:r w:rsidRPr="00123FB3">
        <w:t xml:space="preserve">Seyahat Durumu: </w:t>
      </w:r>
      <w:r w:rsidRPr="007223BA">
        <w:t>Görevi gereği seyahat edebilmek.</w:t>
      </w:r>
      <w:proofErr w:type="gramEnd"/>
    </w:p>
    <w:p w:rsidR="00A22423" w:rsidRPr="007223BA" w:rsidRDefault="00664CDC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 xml:space="preserve"> </w:t>
      </w:r>
      <w:r w:rsidRPr="00123FB3">
        <w:t>Risk Durumu:</w:t>
      </w:r>
      <w:r w:rsidRPr="007223BA">
        <w:t xml:space="preserve"> </w:t>
      </w:r>
      <w:r w:rsidR="00123FB3" w:rsidRPr="003434D7">
        <w:t>Trafik kazası, denetim yapılan işletmelerde olumsuz davranışlarla karşılaşmak.</w:t>
      </w:r>
    </w:p>
    <w:p w:rsidR="00A22423" w:rsidRPr="006F23ED" w:rsidRDefault="00A22423" w:rsidP="00664CDC">
      <w:pPr>
        <w:spacing w:before="120" w:after="120"/>
        <w:ind w:left="36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DC6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915" w:rsidRDefault="00493915" w:rsidP="006C7BAC">
      <w:r>
        <w:separator/>
      </w:r>
    </w:p>
  </w:endnote>
  <w:endnote w:type="continuationSeparator" w:id="0">
    <w:p w:rsidR="00493915" w:rsidRDefault="0049391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B1" w:rsidRDefault="00C40BB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123FB3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23FB3" w:rsidRDefault="00123FB3" w:rsidP="00123FB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23FB3" w:rsidRDefault="00123FB3" w:rsidP="00123FB3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23FB3" w:rsidRDefault="00123FB3" w:rsidP="00123FB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23FB3" w:rsidRDefault="00123FB3" w:rsidP="00123FB3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123FB3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23FB3" w:rsidRDefault="00123FB3" w:rsidP="00123FB3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BF5AC7">
            <w:rPr>
              <w:b/>
              <w:noProof/>
              <w:sz w:val="18"/>
              <w:szCs w:val="18"/>
            </w:rPr>
            <w:t>Nurhuda KARAŞİN</w:t>
          </w:r>
        </w:p>
        <w:p w:rsidR="00BF5AC7" w:rsidRDefault="0067059D" w:rsidP="00123F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  İç </w:t>
          </w:r>
          <w:r>
            <w:rPr>
              <w:b/>
              <w:noProof/>
              <w:sz w:val="18"/>
              <w:szCs w:val="18"/>
            </w:rPr>
            <w:t>K</w:t>
          </w:r>
          <w:bookmarkStart w:id="0" w:name="_GoBack"/>
          <w:bookmarkEnd w:id="0"/>
          <w:r>
            <w:rPr>
              <w:b/>
              <w:noProof/>
              <w:sz w:val="18"/>
              <w:szCs w:val="18"/>
            </w:rPr>
            <w:t>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23FB3" w:rsidRDefault="00123FB3" w:rsidP="00123F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BF5AC7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BF5AC7" w:rsidRDefault="00BF5AC7" w:rsidP="00123F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İl Müdürü</w:t>
          </w:r>
        </w:p>
      </w:tc>
    </w:tr>
    <w:tr w:rsidR="00123FB3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23FB3" w:rsidRDefault="00123FB3" w:rsidP="00123F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23FB3" w:rsidRDefault="00BF5AC7" w:rsidP="00123F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i/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i/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123FB3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7059D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7059D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B1" w:rsidRDefault="00C40B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915" w:rsidRDefault="00493915" w:rsidP="006C7BAC">
      <w:r>
        <w:separator/>
      </w:r>
    </w:p>
  </w:footnote>
  <w:footnote w:type="continuationSeparator" w:id="0">
    <w:p w:rsidR="00493915" w:rsidRDefault="0049391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B1" w:rsidRDefault="00C40B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123FB3" w:rsidRPr="003434D7" w:rsidTr="00390E12">
      <w:trPr>
        <w:trHeight w:val="624"/>
      </w:trPr>
      <w:tc>
        <w:tcPr>
          <w:tcW w:w="1696" w:type="dxa"/>
          <w:vMerge w:val="restart"/>
          <w:vAlign w:val="center"/>
        </w:tcPr>
        <w:p w:rsidR="00123FB3" w:rsidRPr="003434D7" w:rsidRDefault="00123FB3" w:rsidP="00123FB3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4E022E7B" wp14:editId="44BE0DCF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123FB3" w:rsidRPr="003434D7" w:rsidRDefault="00C40BB1" w:rsidP="00123FB3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123FB3" w:rsidRPr="003434D7">
            <w:rPr>
              <w:b/>
            </w:rPr>
            <w:t>İL TARIM VE ORMAN MÜDÜRLÜĞÜ</w:t>
          </w:r>
        </w:p>
        <w:p w:rsidR="00123FB3" w:rsidRPr="003434D7" w:rsidRDefault="00123FB3" w:rsidP="00123FB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434D7">
            <w:rPr>
              <w:b/>
            </w:rPr>
            <w:t>İŞ TANIMI VE GEREKLERİ BELGESİ</w:t>
          </w:r>
        </w:p>
      </w:tc>
    </w:tr>
    <w:tr w:rsidR="00123FB3" w:rsidRPr="003434D7" w:rsidTr="00390E12">
      <w:trPr>
        <w:trHeight w:val="624"/>
      </w:trPr>
      <w:tc>
        <w:tcPr>
          <w:tcW w:w="1696" w:type="dxa"/>
          <w:vMerge/>
          <w:vAlign w:val="center"/>
        </w:tcPr>
        <w:p w:rsidR="00123FB3" w:rsidRPr="003434D7" w:rsidRDefault="00123FB3" w:rsidP="00123FB3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123FB3" w:rsidRPr="003434D7" w:rsidRDefault="00123FB3" w:rsidP="00123FB3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:rsidR="00123FB3" w:rsidRPr="003434D7" w:rsidRDefault="00123FB3" w:rsidP="00123FB3">
          <w:pPr>
            <w:tabs>
              <w:tab w:val="center" w:pos="4536"/>
              <w:tab w:val="right" w:pos="9072"/>
            </w:tabs>
          </w:pPr>
          <w:r>
            <w:t>GIDA VE YEM ŞUBE MÜDÜRÜ</w:t>
          </w:r>
        </w:p>
      </w:tc>
    </w:tr>
    <w:tr w:rsidR="00123FB3" w:rsidRPr="003434D7" w:rsidTr="00390E12">
      <w:trPr>
        <w:trHeight w:val="378"/>
      </w:trPr>
      <w:tc>
        <w:tcPr>
          <w:tcW w:w="1696" w:type="dxa"/>
          <w:vMerge/>
          <w:vAlign w:val="center"/>
        </w:tcPr>
        <w:p w:rsidR="00123FB3" w:rsidRPr="003434D7" w:rsidRDefault="00123FB3" w:rsidP="00123FB3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123FB3" w:rsidRPr="003434D7" w:rsidRDefault="00123FB3" w:rsidP="00123FB3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:rsidR="00123FB3" w:rsidRPr="003434D7" w:rsidRDefault="00123FB3" w:rsidP="00123FB3">
          <w:pPr>
            <w:tabs>
              <w:tab w:val="center" w:pos="4536"/>
              <w:tab w:val="right" w:pos="9072"/>
            </w:tabs>
          </w:pPr>
          <w:r>
            <w:t>BAL VE BAL TÜREVLERİ GÖREVLİSİ</w:t>
          </w:r>
        </w:p>
      </w:tc>
    </w:tr>
  </w:tbl>
  <w:p w:rsidR="00F57F17" w:rsidRPr="00C40BB1" w:rsidRDefault="00F57F17" w:rsidP="008E7AA6">
    <w:pPr>
      <w:pStyle w:val="Altbilgi"/>
      <w:jc w:val="right"/>
      <w:rPr>
        <w:lang w:val="tr-T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B1" w:rsidRDefault="00C40B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1E16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88B"/>
    <w:multiLevelType w:val="hybridMultilevel"/>
    <w:tmpl w:val="710EBC84"/>
    <w:lvl w:ilvl="0" w:tplc="C7966FF2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A07C6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7BEB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995EEA"/>
    <w:multiLevelType w:val="multilevel"/>
    <w:tmpl w:val="258CE7CE"/>
    <w:lvl w:ilvl="0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4B6B"/>
    <w:multiLevelType w:val="hybridMultilevel"/>
    <w:tmpl w:val="1B480D4E"/>
    <w:lvl w:ilvl="0" w:tplc="DBE0B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7281D"/>
    <w:multiLevelType w:val="hybridMultilevel"/>
    <w:tmpl w:val="412234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14FAE"/>
    <w:multiLevelType w:val="multilevel"/>
    <w:tmpl w:val="C9A08C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5F851C3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82D6D71"/>
    <w:multiLevelType w:val="hybridMultilevel"/>
    <w:tmpl w:val="F954AA8A"/>
    <w:lvl w:ilvl="0" w:tplc="F5683D44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7005C"/>
    <w:multiLevelType w:val="hybridMultilevel"/>
    <w:tmpl w:val="E7566CF2"/>
    <w:lvl w:ilvl="0" w:tplc="F21EEBAA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A7516E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B2952"/>
    <w:multiLevelType w:val="multilevel"/>
    <w:tmpl w:val="4670C7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/>
        <w:color w:val="C0000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B7155EC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5E5804"/>
    <w:multiLevelType w:val="multilevel"/>
    <w:tmpl w:val="5FE4083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5" w15:restartNumberingAfterBreak="0">
    <w:nsid w:val="6AFF0D11"/>
    <w:multiLevelType w:val="hybridMultilevel"/>
    <w:tmpl w:val="E40C2EB2"/>
    <w:lvl w:ilvl="0" w:tplc="A9ACD21E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679C8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</w:num>
  <w:num w:numId="3">
    <w:abstractNumId w:val="27"/>
  </w:num>
  <w:num w:numId="4">
    <w:abstractNumId w:val="36"/>
  </w:num>
  <w:num w:numId="5">
    <w:abstractNumId w:val="24"/>
  </w:num>
  <w:num w:numId="6">
    <w:abstractNumId w:val="21"/>
  </w:num>
  <w:num w:numId="7">
    <w:abstractNumId w:val="17"/>
  </w:num>
  <w:num w:numId="8">
    <w:abstractNumId w:val="33"/>
  </w:num>
  <w:num w:numId="9">
    <w:abstractNumId w:val="18"/>
  </w:num>
  <w:num w:numId="10">
    <w:abstractNumId w:val="16"/>
  </w:num>
  <w:num w:numId="11">
    <w:abstractNumId w:val="19"/>
  </w:num>
  <w:num w:numId="12">
    <w:abstractNumId w:val="23"/>
  </w:num>
  <w:num w:numId="13">
    <w:abstractNumId w:val="9"/>
  </w:num>
  <w:num w:numId="14">
    <w:abstractNumId w:val="39"/>
  </w:num>
  <w:num w:numId="15">
    <w:abstractNumId w:val="28"/>
  </w:num>
  <w:num w:numId="16">
    <w:abstractNumId w:val="26"/>
  </w:num>
  <w:num w:numId="17">
    <w:abstractNumId w:val="12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7"/>
  </w:num>
  <w:num w:numId="22">
    <w:abstractNumId w:val="3"/>
  </w:num>
  <w:num w:numId="23">
    <w:abstractNumId w:val="7"/>
  </w:num>
  <w:num w:numId="24">
    <w:abstractNumId w:val="30"/>
  </w:num>
  <w:num w:numId="25">
    <w:abstractNumId w:val="25"/>
  </w:num>
  <w:num w:numId="26">
    <w:abstractNumId w:val="20"/>
  </w:num>
  <w:num w:numId="27">
    <w:abstractNumId w:val="22"/>
  </w:num>
  <w:num w:numId="28">
    <w:abstractNumId w:val="10"/>
  </w:num>
  <w:num w:numId="29">
    <w:abstractNumId w:val="5"/>
  </w:num>
  <w:num w:numId="30">
    <w:abstractNumId w:val="32"/>
  </w:num>
  <w:num w:numId="31">
    <w:abstractNumId w:val="31"/>
  </w:num>
  <w:num w:numId="32">
    <w:abstractNumId w:val="1"/>
  </w:num>
  <w:num w:numId="33">
    <w:abstractNumId w:val="13"/>
  </w:num>
  <w:num w:numId="34">
    <w:abstractNumId w:val="38"/>
  </w:num>
  <w:num w:numId="35">
    <w:abstractNumId w:val="4"/>
  </w:num>
  <w:num w:numId="36">
    <w:abstractNumId w:val="35"/>
  </w:num>
  <w:num w:numId="37">
    <w:abstractNumId w:val="14"/>
  </w:num>
  <w:num w:numId="38">
    <w:abstractNumId w:val="34"/>
  </w:num>
  <w:num w:numId="39">
    <w:abstractNumId w:val="0"/>
  </w:num>
  <w:num w:numId="40">
    <w:abstractNumId w:val="29"/>
  </w:num>
  <w:num w:numId="41">
    <w:abstractNumId w:val="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92EE7"/>
    <w:rsid w:val="000B3DC2"/>
    <w:rsid w:val="000B5A16"/>
    <w:rsid w:val="000C61DA"/>
    <w:rsid w:val="000E2DF0"/>
    <w:rsid w:val="000E407A"/>
    <w:rsid w:val="000F7BA7"/>
    <w:rsid w:val="000F7E7F"/>
    <w:rsid w:val="0010528D"/>
    <w:rsid w:val="00122865"/>
    <w:rsid w:val="00123FB3"/>
    <w:rsid w:val="00141053"/>
    <w:rsid w:val="00170534"/>
    <w:rsid w:val="00174098"/>
    <w:rsid w:val="001747FB"/>
    <w:rsid w:val="0018350C"/>
    <w:rsid w:val="001C35FA"/>
    <w:rsid w:val="001D35FF"/>
    <w:rsid w:val="001E6C9E"/>
    <w:rsid w:val="001F7A47"/>
    <w:rsid w:val="002469F4"/>
    <w:rsid w:val="00247C0D"/>
    <w:rsid w:val="00254BFC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62640"/>
    <w:rsid w:val="00365851"/>
    <w:rsid w:val="00367B1B"/>
    <w:rsid w:val="00387052"/>
    <w:rsid w:val="003A7018"/>
    <w:rsid w:val="003B5929"/>
    <w:rsid w:val="0041791E"/>
    <w:rsid w:val="004203BC"/>
    <w:rsid w:val="00444698"/>
    <w:rsid w:val="004534D2"/>
    <w:rsid w:val="00457399"/>
    <w:rsid w:val="0046327C"/>
    <w:rsid w:val="00486FC9"/>
    <w:rsid w:val="00493915"/>
    <w:rsid w:val="004A46A9"/>
    <w:rsid w:val="004B40B0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5C2C"/>
    <w:rsid w:val="005E17B7"/>
    <w:rsid w:val="0060230C"/>
    <w:rsid w:val="006041C3"/>
    <w:rsid w:val="0062457E"/>
    <w:rsid w:val="00653AA8"/>
    <w:rsid w:val="00656A5F"/>
    <w:rsid w:val="00664CDC"/>
    <w:rsid w:val="0067059D"/>
    <w:rsid w:val="00672172"/>
    <w:rsid w:val="00677B73"/>
    <w:rsid w:val="006A3E5A"/>
    <w:rsid w:val="006C3C63"/>
    <w:rsid w:val="006C7BAC"/>
    <w:rsid w:val="006D24C3"/>
    <w:rsid w:val="006E07C3"/>
    <w:rsid w:val="006F23ED"/>
    <w:rsid w:val="0070356B"/>
    <w:rsid w:val="007064F7"/>
    <w:rsid w:val="00710742"/>
    <w:rsid w:val="00711F3F"/>
    <w:rsid w:val="007223BA"/>
    <w:rsid w:val="00727D73"/>
    <w:rsid w:val="007510DF"/>
    <w:rsid w:val="00754531"/>
    <w:rsid w:val="0075579F"/>
    <w:rsid w:val="00757988"/>
    <w:rsid w:val="00766BC6"/>
    <w:rsid w:val="00771FD5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C686A"/>
    <w:rsid w:val="008E7AA6"/>
    <w:rsid w:val="008F5746"/>
    <w:rsid w:val="009233FB"/>
    <w:rsid w:val="00931024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B7C49"/>
    <w:rsid w:val="00BD1895"/>
    <w:rsid w:val="00BD5E45"/>
    <w:rsid w:val="00BE33BA"/>
    <w:rsid w:val="00BF1C25"/>
    <w:rsid w:val="00BF5AC7"/>
    <w:rsid w:val="00BF7D4C"/>
    <w:rsid w:val="00C14ED4"/>
    <w:rsid w:val="00C20B6F"/>
    <w:rsid w:val="00C34623"/>
    <w:rsid w:val="00C40BB1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D26C5A"/>
    <w:rsid w:val="00D45924"/>
    <w:rsid w:val="00DA0B7D"/>
    <w:rsid w:val="00DA7960"/>
    <w:rsid w:val="00DC682C"/>
    <w:rsid w:val="00E00DD8"/>
    <w:rsid w:val="00E07A8E"/>
    <w:rsid w:val="00E254D4"/>
    <w:rsid w:val="00E4737C"/>
    <w:rsid w:val="00E60FF0"/>
    <w:rsid w:val="00E936DF"/>
    <w:rsid w:val="00E95D5F"/>
    <w:rsid w:val="00E97F98"/>
    <w:rsid w:val="00EA32E6"/>
    <w:rsid w:val="00EA443B"/>
    <w:rsid w:val="00EB5869"/>
    <w:rsid w:val="00EC2D2D"/>
    <w:rsid w:val="00EC5565"/>
    <w:rsid w:val="00ED354F"/>
    <w:rsid w:val="00ED3DD8"/>
    <w:rsid w:val="00ED6529"/>
    <w:rsid w:val="00EE7722"/>
    <w:rsid w:val="00F029B4"/>
    <w:rsid w:val="00F10FE6"/>
    <w:rsid w:val="00F57F17"/>
    <w:rsid w:val="00F61607"/>
    <w:rsid w:val="00F83C8B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B52B7A-C061-4C7E-A4C4-AE012603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D26C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2026-07-11T11:19:21+00:00</YayinBitisTarihi>
  </documentManagement>
</p:properties>
</file>

<file path=customXml/itemProps1.xml><?xml version="1.0" encoding="utf-8"?>
<ds:datastoreItem xmlns:ds="http://schemas.openxmlformats.org/officeDocument/2006/customXml" ds:itemID="{EE80B5D4-96D2-41EC-B901-6B6051641FE6}"/>
</file>

<file path=customXml/itemProps2.xml><?xml version="1.0" encoding="utf-8"?>
<ds:datastoreItem xmlns:ds="http://schemas.openxmlformats.org/officeDocument/2006/customXml" ds:itemID="{68EEDDD0-1943-4993-AE9B-53B54B1807E6}"/>
</file>

<file path=customXml/itemProps3.xml><?xml version="1.0" encoding="utf-8"?>
<ds:datastoreItem xmlns:ds="http://schemas.openxmlformats.org/officeDocument/2006/customXml" ds:itemID="{2768CFF0-F37D-4F5E-B38B-BB441B57B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19</cp:revision>
  <cp:lastPrinted>2022-09-08T09:34:00Z</cp:lastPrinted>
  <dcterms:created xsi:type="dcterms:W3CDTF">2022-09-08T09:37:00Z</dcterms:created>
  <dcterms:modified xsi:type="dcterms:W3CDTF">2024-11-10T16:43:00Z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