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EB1" w:rsidRPr="00092EE7" w:rsidRDefault="00C71EB1" w:rsidP="00EA32E6">
      <w:pPr>
        <w:spacing w:before="120" w:after="120"/>
        <w:rPr>
          <w:b/>
          <w:bCs/>
          <w:iCs/>
        </w:rPr>
      </w:pPr>
      <w:r w:rsidRPr="00092EE7">
        <w:rPr>
          <w:b/>
          <w:bCs/>
          <w:iCs/>
        </w:rPr>
        <w:t>İŞİN KISA TANIMI:</w:t>
      </w:r>
    </w:p>
    <w:p w:rsidR="00A22423" w:rsidRPr="00092EE7" w:rsidRDefault="00CB016B" w:rsidP="00EA32E6">
      <w:pPr>
        <w:spacing w:before="120" w:after="120"/>
        <w:jc w:val="both"/>
      </w:pPr>
      <w:r w:rsidRPr="00E76621">
        <w:t>Lise ve dengi okullar ile yükseköğrenim gören öğrencilerin kurumumuzda stajlarının yaptırılması</w:t>
      </w:r>
      <w:r>
        <w:t xml:space="preserve"> faaliyetlerini yürütmek.</w:t>
      </w:r>
    </w:p>
    <w:p w:rsidR="00C71EB1" w:rsidRPr="00092EE7" w:rsidRDefault="00C71EB1" w:rsidP="00EA32E6">
      <w:pPr>
        <w:spacing w:before="120" w:after="120"/>
        <w:rPr>
          <w:b/>
          <w:bCs/>
          <w:iCs/>
        </w:rPr>
      </w:pPr>
      <w:r w:rsidRPr="00092EE7">
        <w:rPr>
          <w:b/>
          <w:bCs/>
          <w:iCs/>
        </w:rPr>
        <w:t>GÖREV VE SORUMLULUKLARI:</w:t>
      </w:r>
    </w:p>
    <w:p w:rsidR="00A22423" w:rsidRDefault="00CB016B" w:rsidP="00CB016B">
      <w:pPr>
        <w:numPr>
          <w:ilvl w:val="0"/>
          <w:numId w:val="25"/>
        </w:numPr>
        <w:spacing w:before="120" w:after="120"/>
        <w:ind w:left="426" w:hanging="426"/>
        <w:jc w:val="both"/>
      </w:pPr>
      <w:r w:rsidRPr="00CB016B">
        <w:t xml:space="preserve">Bakanlığımız </w:t>
      </w:r>
      <w:proofErr w:type="gramStart"/>
      <w:r w:rsidRPr="00CB016B">
        <w:t>12/11/2014</w:t>
      </w:r>
      <w:proofErr w:type="gramEnd"/>
      <w:r w:rsidRPr="00CB016B">
        <w:t xml:space="preserve"> tarih ve 33735898-020 /769 sayılı Staj Yönergesi ile T.C. Cumhurbaşkanlığı İnsan Kaynakları Ofisi Staj Seferberliği uygulama yönergesi kapsamında kurumumuzda staj yapmak isteyen lise ve dengi okullar ile yükseköğrenim gören öğrencilerin başvurularının kabulü ve staj taleplerinin yerine getirilmesini sağlamak,</w:t>
      </w:r>
    </w:p>
    <w:p w:rsidR="009E6DDE" w:rsidRPr="00CB016B" w:rsidRDefault="009E6DDE" w:rsidP="009E6DDE">
      <w:pPr>
        <w:spacing w:before="120" w:after="120"/>
        <w:ind w:left="426"/>
        <w:jc w:val="both"/>
      </w:pPr>
    </w:p>
    <w:p w:rsidR="003A7018" w:rsidRPr="00C437A2" w:rsidRDefault="003A7018" w:rsidP="003A7018">
      <w:pPr>
        <w:numPr>
          <w:ilvl w:val="0"/>
          <w:numId w:val="27"/>
        </w:numPr>
        <w:tabs>
          <w:tab w:val="left" w:pos="360"/>
          <w:tab w:val="left" w:pos="426"/>
        </w:tabs>
        <w:spacing w:before="120" w:after="120"/>
        <w:jc w:val="both"/>
      </w:pPr>
      <w:r w:rsidRPr="00C437A2">
        <w:t xml:space="preserve">Yürütülen yazışmaların kayıt, sevk, dosyalama ve arşiv işlemlerini </w:t>
      </w:r>
      <w:r w:rsidR="00EB7035">
        <w:t xml:space="preserve">birimdeki </w:t>
      </w:r>
      <w:r w:rsidRPr="00C437A2">
        <w:t>yöntemlere uygun olarak yapmak.</w:t>
      </w:r>
    </w:p>
    <w:p w:rsidR="003A7018" w:rsidRPr="00C437A2" w:rsidRDefault="003A7018" w:rsidP="003A7018">
      <w:pPr>
        <w:numPr>
          <w:ilvl w:val="0"/>
          <w:numId w:val="17"/>
        </w:numPr>
        <w:spacing w:before="120" w:after="120"/>
        <w:ind w:left="357" w:hanging="357"/>
        <w:jc w:val="both"/>
      </w:pPr>
      <w:r w:rsidRPr="00C437A2">
        <w:t xml:space="preserve">Yöneticisi tarafından görevlendirildiği toplantı, eğitim, komisyon ve komite vb. çalışma gruplarında yer almak. </w:t>
      </w:r>
    </w:p>
    <w:p w:rsidR="003A7018" w:rsidRPr="00C437A2" w:rsidRDefault="003A7018" w:rsidP="003A7018">
      <w:pPr>
        <w:numPr>
          <w:ilvl w:val="0"/>
          <w:numId w:val="17"/>
        </w:numPr>
        <w:spacing w:before="120" w:after="120"/>
        <w:ind w:left="357" w:hanging="357"/>
        <w:jc w:val="both"/>
      </w:pPr>
      <w:r w:rsidRPr="00C437A2">
        <w:t xml:space="preserve">Ülke ekonomisini, tarım sektörünü ve gelişmelerini takip etmek, mesleğine ilişkin yayınları </w:t>
      </w:r>
      <w:proofErr w:type="gramStart"/>
      <w:r w:rsidRPr="00C437A2">
        <w:t>sürekli</w:t>
      </w:r>
      <w:proofErr w:type="gramEnd"/>
      <w:r w:rsidRPr="00C437A2">
        <w:t xml:space="preserve"> izlemek, bilgilerini güncelleştirmek.</w:t>
      </w:r>
    </w:p>
    <w:p w:rsidR="003A7018" w:rsidRPr="00C437A2" w:rsidRDefault="003A7018" w:rsidP="003A7018">
      <w:pPr>
        <w:numPr>
          <w:ilvl w:val="0"/>
          <w:numId w:val="17"/>
        </w:numPr>
        <w:spacing w:before="120" w:after="120"/>
        <w:ind w:left="357" w:hanging="357"/>
        <w:jc w:val="both"/>
      </w:pPr>
      <w:proofErr w:type="gramStart"/>
      <w:r w:rsidRPr="00C437A2">
        <w:t>Faaliyetlerine ilişkin bilgilerin kullanıma hazır bir biçimde bulundurulmasını, rapor ve benzerlerinin dosyalanmasını sağlamak, gerektiğinde konuya ilişkin belge ve bilgileri sunmak.</w:t>
      </w:r>
      <w:proofErr w:type="gramEnd"/>
    </w:p>
    <w:p w:rsidR="003A7018" w:rsidRPr="00C437A2" w:rsidRDefault="003A7018" w:rsidP="003A7018">
      <w:pPr>
        <w:numPr>
          <w:ilvl w:val="0"/>
          <w:numId w:val="26"/>
        </w:numPr>
        <w:tabs>
          <w:tab w:val="num" w:pos="360"/>
        </w:tabs>
        <w:spacing w:before="120" w:after="120"/>
        <w:ind w:left="360"/>
        <w:jc w:val="both"/>
      </w:pPr>
      <w:r w:rsidRPr="00C437A2">
        <w:t>Görev alanı ile ilgili mevzuatı düzenli olarak izlemek.</w:t>
      </w:r>
    </w:p>
    <w:p w:rsidR="003A7018" w:rsidRPr="00C437A2" w:rsidRDefault="003A7018" w:rsidP="003A7018">
      <w:pPr>
        <w:numPr>
          <w:ilvl w:val="0"/>
          <w:numId w:val="17"/>
        </w:numPr>
        <w:tabs>
          <w:tab w:val="left" w:pos="360"/>
        </w:tabs>
        <w:spacing w:before="120" w:after="120"/>
        <w:ind w:left="357" w:hanging="357"/>
        <w:jc w:val="both"/>
      </w:pPr>
      <w:r w:rsidRPr="00C437A2">
        <w:t xml:space="preserve">Görev alanı ile ilgili tüm kayıt, evrak ve değerlerin korunmasından sorumlu olmak, arşiv oluşturmak ve düzenini sağlamak. </w:t>
      </w:r>
    </w:p>
    <w:p w:rsidR="003A7018" w:rsidRPr="00C437A2" w:rsidRDefault="003A7018" w:rsidP="003A7018">
      <w:pPr>
        <w:numPr>
          <w:ilvl w:val="0"/>
          <w:numId w:val="17"/>
        </w:numPr>
        <w:tabs>
          <w:tab w:val="left" w:pos="360"/>
        </w:tabs>
        <w:spacing w:before="120" w:after="120"/>
        <w:ind w:left="357" w:hanging="357"/>
        <w:jc w:val="both"/>
      </w:pPr>
      <w:r w:rsidRPr="00C437A2">
        <w:t xml:space="preserve">Görev ve sorumluluk alanındaki tüm faaliyetlerin mevcut iç kontrol tanım ve talimatlarına uygun olarak yürütülmesini sağlamak. </w:t>
      </w:r>
    </w:p>
    <w:p w:rsidR="003A7018" w:rsidRPr="00C437A2" w:rsidRDefault="003A7018" w:rsidP="003A7018">
      <w:pPr>
        <w:widowControl w:val="0"/>
        <w:numPr>
          <w:ilvl w:val="0"/>
          <w:numId w:val="17"/>
        </w:numPr>
        <w:autoSpaceDE w:val="0"/>
        <w:autoSpaceDN w:val="0"/>
        <w:adjustRightInd w:val="0"/>
        <w:spacing w:before="120" w:after="120"/>
        <w:ind w:left="357" w:hanging="357"/>
        <w:jc w:val="both"/>
      </w:pPr>
      <w:r w:rsidRPr="00C437A2">
        <w:t>Birimin görev alanına giren konularda meydana gelebilecek standart dışı iş ve işlemlerin giderilmesi ve sürekli iyileştirme amacıyla; 'Düzeltici Faaliyet' ve 'Önleyici Faaliyet' çalışmalarına katılmak.</w:t>
      </w:r>
    </w:p>
    <w:p w:rsidR="003A7018" w:rsidRPr="00C437A2" w:rsidRDefault="003A7018" w:rsidP="003A7018">
      <w:pPr>
        <w:numPr>
          <w:ilvl w:val="0"/>
          <w:numId w:val="17"/>
        </w:numPr>
        <w:spacing w:before="120" w:after="120"/>
        <w:ind w:left="357" w:hanging="357"/>
        <w:jc w:val="both"/>
      </w:pPr>
      <w:proofErr w:type="gramStart"/>
      <w:r w:rsidRPr="00C437A2">
        <w:t>İş sağlığı ve iş güvenliği kurallarına uymak, sorumluluğu altında bulunan ya da birlikte çalıştığı kişilerin söz konusu kurallara uymalarını sağlamak, gerektiğinde uyarı ve tavsiyelerde bulunmak.</w:t>
      </w:r>
      <w:proofErr w:type="gramEnd"/>
    </w:p>
    <w:p w:rsidR="003A7018" w:rsidRPr="00C437A2" w:rsidRDefault="003A7018" w:rsidP="003A7018">
      <w:pPr>
        <w:numPr>
          <w:ilvl w:val="0"/>
          <w:numId w:val="17"/>
        </w:numPr>
        <w:spacing w:before="120" w:after="120"/>
        <w:ind w:left="357" w:hanging="357"/>
        <w:jc w:val="both"/>
      </w:pPr>
      <w:proofErr w:type="gramStart"/>
      <w:r w:rsidRPr="00C437A2">
        <w:t>Yaptığı işin kalitesinden sorumlu olmak ve kendi sorumluluk alanı içerisinde gerçekleştirilen işin kalitesini kontrol etmek.</w:t>
      </w:r>
      <w:proofErr w:type="gramEnd"/>
    </w:p>
    <w:p w:rsidR="003A7018" w:rsidRPr="00C437A2" w:rsidRDefault="003A7018" w:rsidP="003A7018">
      <w:pPr>
        <w:numPr>
          <w:ilvl w:val="0"/>
          <w:numId w:val="17"/>
        </w:numPr>
        <w:spacing w:before="120" w:after="120"/>
        <w:ind w:left="357" w:hanging="357"/>
        <w:jc w:val="both"/>
      </w:pPr>
      <w:r w:rsidRPr="00C437A2">
        <w:t>Görev alanı ile ilgili olarak yöneticisi tarafından verilen diğer görevleri yerine getirmek.</w:t>
      </w:r>
    </w:p>
    <w:p w:rsidR="003A7018" w:rsidRDefault="003A7018" w:rsidP="003A7018">
      <w:pPr>
        <w:spacing w:before="120" w:after="120"/>
        <w:jc w:val="both"/>
        <w:rPr>
          <w:b/>
          <w:bCs/>
          <w:iCs/>
        </w:rPr>
      </w:pPr>
    </w:p>
    <w:p w:rsidR="009E6DDE" w:rsidRPr="00092EE7" w:rsidRDefault="009E6DDE" w:rsidP="003A7018">
      <w:pPr>
        <w:spacing w:before="120" w:after="120"/>
        <w:jc w:val="both"/>
        <w:rPr>
          <w:b/>
          <w:bCs/>
          <w:iCs/>
        </w:rPr>
      </w:pPr>
    </w:p>
    <w:p w:rsidR="00C71EB1" w:rsidRPr="00092EE7" w:rsidRDefault="00C71EB1" w:rsidP="00EA32E6">
      <w:pPr>
        <w:spacing w:before="120" w:after="120"/>
        <w:jc w:val="both"/>
        <w:rPr>
          <w:b/>
          <w:bCs/>
          <w:iCs/>
        </w:rPr>
      </w:pPr>
      <w:r w:rsidRPr="00092EE7">
        <w:rPr>
          <w:b/>
          <w:bCs/>
          <w:iCs/>
        </w:rPr>
        <w:t>YETKİLERİ:</w:t>
      </w:r>
    </w:p>
    <w:p w:rsidR="00F60E7B" w:rsidRPr="00B41B9B" w:rsidRDefault="00F60E7B" w:rsidP="00F60E7B">
      <w:pPr>
        <w:numPr>
          <w:ilvl w:val="0"/>
          <w:numId w:val="25"/>
        </w:numPr>
        <w:spacing w:before="120" w:after="120"/>
        <w:ind w:left="426" w:hanging="284"/>
        <w:jc w:val="both"/>
      </w:pPr>
      <w:r w:rsidRPr="00B41B9B">
        <w:t>Yukarıda belirtilen görev ve sorumlulukları gerçekleştirme yetkisine sahip olmak.</w:t>
      </w:r>
    </w:p>
    <w:p w:rsidR="00F60E7B" w:rsidRDefault="00F60E7B" w:rsidP="00F60E7B">
      <w:pPr>
        <w:numPr>
          <w:ilvl w:val="0"/>
          <w:numId w:val="25"/>
        </w:numPr>
        <w:spacing w:before="120" w:after="120"/>
        <w:ind w:left="426" w:hanging="284"/>
        <w:jc w:val="both"/>
      </w:pPr>
      <w:r w:rsidRPr="00B41B9B">
        <w:t xml:space="preserve"> </w:t>
      </w:r>
      <w:r w:rsidRPr="00B41B9B">
        <w:rPr>
          <w:bCs/>
          <w:iCs/>
        </w:rPr>
        <w:t>Faaliyetlerin gerçekleşmesi için gerekli araç ve gereci kullanmak.</w:t>
      </w:r>
    </w:p>
    <w:p w:rsidR="00CB016B" w:rsidRPr="00E76621" w:rsidRDefault="00CB016B" w:rsidP="00F60E7B">
      <w:pPr>
        <w:numPr>
          <w:ilvl w:val="0"/>
          <w:numId w:val="25"/>
        </w:numPr>
        <w:spacing w:before="120" w:after="120"/>
        <w:ind w:left="426" w:hanging="284"/>
        <w:jc w:val="both"/>
      </w:pPr>
      <w:r w:rsidRPr="00E76621">
        <w:t>İlgili mevzuat kapsamında kuruma gelen başvuruları tasnif etmek, komisyona sunmak, staja kabul veya başvurunun reddi ile staj süreci veya staj sonuyla ilgili öğrencinin eğitim gördüğü kurum ve diğer ilgili kurumlarla yapılması gereken tüm yazışmaları yapmak, takip etmek, zamanında hazırlamak, üst yönetime sunmak,</w:t>
      </w:r>
    </w:p>
    <w:p w:rsidR="00CB016B" w:rsidRPr="00092EE7" w:rsidRDefault="00CB016B" w:rsidP="00CB016B">
      <w:pPr>
        <w:widowControl w:val="0"/>
        <w:numPr>
          <w:ilvl w:val="0"/>
          <w:numId w:val="25"/>
        </w:numPr>
        <w:suppressAutoHyphens/>
        <w:autoSpaceDE w:val="0"/>
        <w:spacing w:before="120" w:after="120"/>
        <w:ind w:left="426" w:hanging="284"/>
        <w:jc w:val="both"/>
      </w:pPr>
      <w:r w:rsidRPr="00E76621">
        <w:t>Amiri tarafından verilecek diğer yetkilerdir.</w:t>
      </w:r>
    </w:p>
    <w:p w:rsidR="00C71EB1" w:rsidRPr="00092EE7" w:rsidRDefault="00C71EB1" w:rsidP="00EA32E6">
      <w:pPr>
        <w:spacing w:before="120" w:after="120"/>
        <w:jc w:val="both"/>
        <w:rPr>
          <w:b/>
          <w:bCs/>
          <w:iCs/>
        </w:rPr>
      </w:pPr>
      <w:r w:rsidRPr="00092EE7">
        <w:rPr>
          <w:b/>
          <w:bCs/>
          <w:iCs/>
        </w:rPr>
        <w:t>EN YAKIN YÖNETİCİSİ:</w:t>
      </w:r>
    </w:p>
    <w:p w:rsidR="00A22423" w:rsidRPr="00092EE7" w:rsidRDefault="00CB016B" w:rsidP="00567743">
      <w:pPr>
        <w:numPr>
          <w:ilvl w:val="0"/>
          <w:numId w:val="20"/>
        </w:numPr>
        <w:spacing w:before="120" w:after="120"/>
        <w:jc w:val="both"/>
      </w:pPr>
      <w:r>
        <w:t>Koordinasyon ve Tarımsal Veriler Şube Müdürü</w:t>
      </w:r>
    </w:p>
    <w:p w:rsidR="00C71EB1" w:rsidRPr="00092EE7" w:rsidRDefault="00C71EB1" w:rsidP="00EA32E6">
      <w:pPr>
        <w:spacing w:before="120" w:after="120"/>
        <w:jc w:val="both"/>
        <w:rPr>
          <w:b/>
          <w:bCs/>
          <w:iCs/>
        </w:rPr>
      </w:pPr>
      <w:r w:rsidRPr="00092EE7">
        <w:rPr>
          <w:b/>
          <w:bCs/>
          <w:iCs/>
        </w:rPr>
        <w:t>ALTINDAKİ BAĞLI İŞ UNVANLARI:</w:t>
      </w:r>
    </w:p>
    <w:p w:rsidR="00CB016B" w:rsidRPr="00567743" w:rsidRDefault="00CB016B" w:rsidP="00EA32E6">
      <w:pPr>
        <w:pStyle w:val="ListeParagraf"/>
        <w:numPr>
          <w:ilvl w:val="0"/>
          <w:numId w:val="20"/>
        </w:numPr>
        <w:spacing w:before="120" w:after="120"/>
        <w:jc w:val="both"/>
        <w:rPr>
          <w:b/>
          <w:bCs/>
          <w:iCs/>
        </w:rPr>
      </w:pPr>
    </w:p>
    <w:p w:rsidR="00C71EB1" w:rsidRPr="00092EE7" w:rsidRDefault="00C71EB1" w:rsidP="00EA32E6">
      <w:pPr>
        <w:spacing w:before="120" w:after="120"/>
        <w:jc w:val="both"/>
        <w:rPr>
          <w:b/>
          <w:bCs/>
          <w:iCs/>
        </w:rPr>
      </w:pPr>
      <w:r w:rsidRPr="00092EE7">
        <w:rPr>
          <w:b/>
          <w:bCs/>
          <w:iCs/>
        </w:rPr>
        <w:t>BU İŞTE ÇALIŞANDA ARANAN NİTELİKLER:</w:t>
      </w:r>
    </w:p>
    <w:p w:rsidR="00CB016B" w:rsidRPr="00E76621" w:rsidRDefault="00CB016B" w:rsidP="00CB016B">
      <w:pPr>
        <w:widowControl w:val="0"/>
        <w:numPr>
          <w:ilvl w:val="0"/>
          <w:numId w:val="20"/>
        </w:numPr>
        <w:tabs>
          <w:tab w:val="left" w:pos="993"/>
        </w:tabs>
        <w:suppressAutoHyphens/>
        <w:spacing w:before="120" w:after="120"/>
        <w:ind w:left="357" w:hanging="357"/>
        <w:jc w:val="both"/>
        <w:rPr>
          <w:bCs/>
        </w:rPr>
      </w:pPr>
      <w:r w:rsidRPr="00E76621">
        <w:rPr>
          <w:bCs/>
        </w:rPr>
        <w:t>657 sayılı devlet memurları kanununda belirtilen niteliklere haiz olmak,</w:t>
      </w:r>
    </w:p>
    <w:p w:rsidR="00CB016B" w:rsidRPr="002404A8" w:rsidRDefault="00CB016B" w:rsidP="00CB016B">
      <w:pPr>
        <w:widowControl w:val="0"/>
        <w:numPr>
          <w:ilvl w:val="0"/>
          <w:numId w:val="20"/>
        </w:numPr>
        <w:tabs>
          <w:tab w:val="left" w:pos="993"/>
        </w:tabs>
        <w:suppressAutoHyphens/>
        <w:spacing w:before="120" w:after="120"/>
        <w:ind w:left="357" w:hanging="357"/>
        <w:jc w:val="both"/>
      </w:pPr>
      <w:r>
        <w:rPr>
          <w:bCs/>
        </w:rPr>
        <w:t>En az iki yıllık eğitim veren okullardan mezun olmak</w:t>
      </w:r>
    </w:p>
    <w:p w:rsidR="00A22423" w:rsidRPr="00092EE7" w:rsidRDefault="00CB016B" w:rsidP="00567743">
      <w:pPr>
        <w:numPr>
          <w:ilvl w:val="0"/>
          <w:numId w:val="20"/>
        </w:numPr>
        <w:autoSpaceDE w:val="0"/>
        <w:spacing w:before="120" w:after="120"/>
        <w:ind w:left="357" w:hanging="357"/>
        <w:jc w:val="both"/>
      </w:pPr>
      <w:r w:rsidRPr="00967D95">
        <w:rPr>
          <w:color w:val="000000"/>
        </w:rPr>
        <w:t xml:space="preserve">Faaliyetlerini en iyi şekilde sürdürebilmesi için gerekli karar verme ve sorun çözme niteliklerine sahip olmak. </w:t>
      </w:r>
    </w:p>
    <w:p w:rsidR="00FC5B6C" w:rsidRDefault="00FC5B6C" w:rsidP="00EA32E6">
      <w:pPr>
        <w:tabs>
          <w:tab w:val="left" w:pos="180"/>
        </w:tabs>
        <w:spacing w:before="120" w:after="120"/>
        <w:ind w:left="180" w:hanging="180"/>
        <w:jc w:val="both"/>
        <w:rPr>
          <w:b/>
          <w:bCs/>
          <w:iCs/>
        </w:rPr>
      </w:pPr>
      <w:r w:rsidRPr="00092EE7">
        <w:rPr>
          <w:b/>
          <w:bCs/>
          <w:iCs/>
        </w:rPr>
        <w:t>ÇALIŞMA KOŞULLARI:</w:t>
      </w:r>
    </w:p>
    <w:p w:rsidR="00CB016B" w:rsidRPr="00B92252" w:rsidRDefault="00CB016B" w:rsidP="00CB016B">
      <w:pPr>
        <w:pStyle w:val="GvdeMetniGirintisi"/>
        <w:numPr>
          <w:ilvl w:val="0"/>
          <w:numId w:val="20"/>
        </w:numPr>
        <w:suppressAutoHyphens/>
        <w:spacing w:before="120"/>
        <w:ind w:left="426" w:hanging="426"/>
        <w:jc w:val="both"/>
        <w:rPr>
          <w:sz w:val="24"/>
          <w:szCs w:val="24"/>
          <w:lang w:val="tr-TR"/>
        </w:rPr>
      </w:pPr>
      <w:r w:rsidRPr="00CB016B">
        <w:rPr>
          <w:sz w:val="24"/>
          <w:szCs w:val="24"/>
        </w:rPr>
        <w:t>No</w:t>
      </w:r>
      <w:r>
        <w:rPr>
          <w:sz w:val="24"/>
          <w:szCs w:val="24"/>
        </w:rPr>
        <w:t>rmal</w:t>
      </w:r>
      <w:r w:rsidRPr="00125B00">
        <w:rPr>
          <w:sz w:val="24"/>
          <w:szCs w:val="24"/>
          <w:lang w:val="tr-TR"/>
        </w:rPr>
        <w:t xml:space="preserve"> çalışma saatleri</w:t>
      </w:r>
      <w:r w:rsidRPr="00B92252">
        <w:rPr>
          <w:sz w:val="24"/>
          <w:szCs w:val="24"/>
          <w:lang w:val="tr-TR"/>
        </w:rPr>
        <w:t xml:space="preserve"> içinde görev yapmak</w:t>
      </w:r>
      <w:r w:rsidRPr="00CB016B">
        <w:rPr>
          <w:sz w:val="24"/>
          <w:szCs w:val="24"/>
        </w:rPr>
        <w:t>.</w:t>
      </w:r>
    </w:p>
    <w:p w:rsidR="00CB016B" w:rsidRPr="00CB016B" w:rsidRDefault="00CB016B" w:rsidP="00CB016B">
      <w:pPr>
        <w:pStyle w:val="GvdeMetniGirintisi"/>
        <w:numPr>
          <w:ilvl w:val="0"/>
          <w:numId w:val="20"/>
        </w:numPr>
        <w:suppressAutoHyphens/>
        <w:spacing w:before="120"/>
        <w:ind w:left="426" w:hanging="426"/>
        <w:jc w:val="both"/>
        <w:rPr>
          <w:sz w:val="24"/>
          <w:szCs w:val="24"/>
        </w:rPr>
      </w:pPr>
      <w:r w:rsidRPr="00B92252">
        <w:rPr>
          <w:sz w:val="24"/>
          <w:szCs w:val="24"/>
          <w:lang w:val="tr-TR"/>
        </w:rPr>
        <w:t>Gerektiğinde</w:t>
      </w:r>
      <w:r w:rsidRPr="00CB016B">
        <w:rPr>
          <w:sz w:val="24"/>
          <w:szCs w:val="24"/>
        </w:rPr>
        <w:t xml:space="preserve"> normal</w:t>
      </w:r>
      <w:r w:rsidRPr="00B92252">
        <w:rPr>
          <w:sz w:val="24"/>
          <w:szCs w:val="24"/>
          <w:lang w:val="tr-TR"/>
        </w:rPr>
        <w:t xml:space="preserve"> çalışma saatleri dışında</w:t>
      </w:r>
      <w:r w:rsidRPr="00CB016B">
        <w:rPr>
          <w:sz w:val="24"/>
          <w:szCs w:val="24"/>
        </w:rPr>
        <w:t xml:space="preserve"> da</w:t>
      </w:r>
      <w:r w:rsidRPr="00B92252">
        <w:rPr>
          <w:sz w:val="24"/>
          <w:szCs w:val="24"/>
          <w:lang w:val="tr-TR"/>
        </w:rPr>
        <w:t xml:space="preserve"> görev yapmak</w:t>
      </w:r>
      <w:r w:rsidRPr="00CB016B">
        <w:rPr>
          <w:sz w:val="24"/>
          <w:szCs w:val="24"/>
        </w:rPr>
        <w:t>.</w:t>
      </w:r>
    </w:p>
    <w:p w:rsidR="00CB016B" w:rsidRPr="00CB016B" w:rsidRDefault="00CB016B" w:rsidP="00CB016B">
      <w:pPr>
        <w:pStyle w:val="GvdeMetniGirintisi"/>
        <w:numPr>
          <w:ilvl w:val="0"/>
          <w:numId w:val="20"/>
        </w:numPr>
        <w:suppressAutoHyphens/>
        <w:spacing w:before="120"/>
        <w:ind w:left="426" w:hanging="426"/>
        <w:jc w:val="both"/>
        <w:rPr>
          <w:sz w:val="24"/>
          <w:szCs w:val="24"/>
        </w:rPr>
      </w:pPr>
      <w:proofErr w:type="spellStart"/>
      <w:r w:rsidRPr="00CB016B">
        <w:rPr>
          <w:sz w:val="24"/>
          <w:szCs w:val="24"/>
        </w:rPr>
        <w:t>Büro</w:t>
      </w:r>
      <w:proofErr w:type="spellEnd"/>
      <w:r w:rsidRPr="00CB016B">
        <w:rPr>
          <w:sz w:val="24"/>
          <w:szCs w:val="24"/>
        </w:rPr>
        <w:t xml:space="preserve"> </w:t>
      </w:r>
      <w:proofErr w:type="spellStart"/>
      <w:r w:rsidRPr="00CB016B">
        <w:rPr>
          <w:sz w:val="24"/>
          <w:szCs w:val="24"/>
        </w:rPr>
        <w:t>ortamında</w:t>
      </w:r>
      <w:proofErr w:type="spellEnd"/>
      <w:r w:rsidRPr="00CB016B">
        <w:rPr>
          <w:sz w:val="24"/>
          <w:szCs w:val="24"/>
        </w:rPr>
        <w:t xml:space="preserve"> </w:t>
      </w:r>
      <w:proofErr w:type="spellStart"/>
      <w:r w:rsidRPr="00CB016B">
        <w:rPr>
          <w:sz w:val="24"/>
          <w:szCs w:val="24"/>
        </w:rPr>
        <w:t>ve</w:t>
      </w:r>
      <w:proofErr w:type="spellEnd"/>
      <w:r w:rsidRPr="00CB016B">
        <w:rPr>
          <w:sz w:val="24"/>
          <w:szCs w:val="24"/>
        </w:rPr>
        <w:t xml:space="preserve"> </w:t>
      </w:r>
      <w:proofErr w:type="spellStart"/>
      <w:r w:rsidRPr="00CB016B">
        <w:rPr>
          <w:sz w:val="24"/>
          <w:szCs w:val="24"/>
        </w:rPr>
        <w:t>görev</w:t>
      </w:r>
      <w:proofErr w:type="spellEnd"/>
      <w:r w:rsidRPr="00CB016B">
        <w:rPr>
          <w:sz w:val="24"/>
          <w:szCs w:val="24"/>
        </w:rPr>
        <w:t xml:space="preserve"> </w:t>
      </w:r>
      <w:proofErr w:type="spellStart"/>
      <w:r w:rsidRPr="00CB016B">
        <w:rPr>
          <w:sz w:val="24"/>
          <w:szCs w:val="24"/>
        </w:rPr>
        <w:t>gereği</w:t>
      </w:r>
      <w:proofErr w:type="spellEnd"/>
      <w:r w:rsidRPr="00CB016B">
        <w:rPr>
          <w:sz w:val="24"/>
          <w:szCs w:val="24"/>
        </w:rPr>
        <w:t xml:space="preserve"> </w:t>
      </w:r>
      <w:proofErr w:type="spellStart"/>
      <w:r w:rsidRPr="00CB016B">
        <w:rPr>
          <w:sz w:val="24"/>
          <w:szCs w:val="24"/>
        </w:rPr>
        <w:t>arazi</w:t>
      </w:r>
      <w:proofErr w:type="spellEnd"/>
      <w:r w:rsidRPr="00CB016B">
        <w:rPr>
          <w:sz w:val="24"/>
          <w:szCs w:val="24"/>
        </w:rPr>
        <w:t xml:space="preserve"> de </w:t>
      </w:r>
      <w:proofErr w:type="spellStart"/>
      <w:r w:rsidRPr="00CB016B">
        <w:rPr>
          <w:sz w:val="24"/>
          <w:szCs w:val="24"/>
        </w:rPr>
        <w:t>çalışmak</w:t>
      </w:r>
      <w:proofErr w:type="spellEnd"/>
      <w:r w:rsidRPr="00CB016B">
        <w:rPr>
          <w:sz w:val="24"/>
          <w:szCs w:val="24"/>
        </w:rPr>
        <w:t>.</w:t>
      </w:r>
    </w:p>
    <w:p w:rsidR="00A22423" w:rsidRPr="00CB016B" w:rsidRDefault="00CB016B" w:rsidP="00CB016B">
      <w:pPr>
        <w:pStyle w:val="GvdeMetniGirintisi"/>
        <w:numPr>
          <w:ilvl w:val="0"/>
          <w:numId w:val="20"/>
        </w:numPr>
        <w:suppressAutoHyphens/>
        <w:spacing w:before="120"/>
        <w:ind w:left="426" w:hanging="426"/>
        <w:jc w:val="both"/>
        <w:rPr>
          <w:sz w:val="24"/>
          <w:szCs w:val="24"/>
        </w:rPr>
      </w:pPr>
      <w:proofErr w:type="spellStart"/>
      <w:r w:rsidRPr="00CB016B">
        <w:rPr>
          <w:sz w:val="24"/>
          <w:szCs w:val="24"/>
        </w:rPr>
        <w:t>Görevi</w:t>
      </w:r>
      <w:proofErr w:type="spellEnd"/>
      <w:r w:rsidRPr="00CB016B">
        <w:rPr>
          <w:sz w:val="24"/>
          <w:szCs w:val="24"/>
        </w:rPr>
        <w:t xml:space="preserve"> </w:t>
      </w:r>
      <w:proofErr w:type="spellStart"/>
      <w:r w:rsidRPr="00CB016B">
        <w:rPr>
          <w:sz w:val="24"/>
          <w:szCs w:val="24"/>
        </w:rPr>
        <w:t>gereği</w:t>
      </w:r>
      <w:proofErr w:type="spellEnd"/>
      <w:r w:rsidRPr="00CB016B">
        <w:rPr>
          <w:sz w:val="24"/>
          <w:szCs w:val="24"/>
        </w:rPr>
        <w:t xml:space="preserve"> </w:t>
      </w:r>
      <w:proofErr w:type="spellStart"/>
      <w:r w:rsidRPr="00CB016B">
        <w:rPr>
          <w:sz w:val="24"/>
          <w:szCs w:val="24"/>
        </w:rPr>
        <w:t>seyahat</w:t>
      </w:r>
      <w:proofErr w:type="spellEnd"/>
      <w:r w:rsidRPr="00CB016B">
        <w:rPr>
          <w:sz w:val="24"/>
          <w:szCs w:val="24"/>
        </w:rPr>
        <w:t xml:space="preserve"> </w:t>
      </w:r>
      <w:proofErr w:type="spellStart"/>
      <w:r w:rsidRPr="00CB016B">
        <w:rPr>
          <w:sz w:val="24"/>
          <w:szCs w:val="24"/>
        </w:rPr>
        <w:t>engeli</w:t>
      </w:r>
      <w:proofErr w:type="spellEnd"/>
      <w:r w:rsidRPr="00CB016B">
        <w:rPr>
          <w:sz w:val="24"/>
          <w:szCs w:val="24"/>
        </w:rPr>
        <w:t xml:space="preserve"> </w:t>
      </w:r>
      <w:proofErr w:type="spellStart"/>
      <w:r w:rsidRPr="00CB016B">
        <w:rPr>
          <w:sz w:val="24"/>
          <w:szCs w:val="24"/>
        </w:rPr>
        <w:t>bulunmamak</w:t>
      </w:r>
      <w:proofErr w:type="spellEnd"/>
      <w:r w:rsidRPr="00CB016B">
        <w:rPr>
          <w:sz w:val="24"/>
          <w:szCs w:val="24"/>
        </w:rPr>
        <w:t>.</w:t>
      </w:r>
    </w:p>
    <w:p w:rsidR="00A22423" w:rsidRDefault="00A22423" w:rsidP="00A22423">
      <w:pPr>
        <w:tabs>
          <w:tab w:val="left" w:pos="180"/>
        </w:tabs>
        <w:spacing w:before="120" w:after="120"/>
        <w:jc w:val="both"/>
        <w:rPr>
          <w:b/>
          <w:bCs/>
          <w:iCs/>
        </w:rPr>
      </w:pPr>
    </w:p>
    <w:p w:rsidR="00BB24C3" w:rsidRPr="00092EE7" w:rsidRDefault="00BB24C3" w:rsidP="00A22423">
      <w:pPr>
        <w:tabs>
          <w:tab w:val="left" w:pos="180"/>
        </w:tabs>
        <w:spacing w:before="120" w:after="120"/>
        <w:jc w:val="both"/>
        <w:rPr>
          <w:b/>
          <w:bCs/>
          <w:iCs/>
        </w:rPr>
      </w:pPr>
    </w:p>
    <w:sectPr w:rsidR="00BB24C3" w:rsidRPr="00092EE7" w:rsidSect="00727D7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C21" w:rsidRDefault="00446C21" w:rsidP="006C7BAC">
      <w:r>
        <w:separator/>
      </w:r>
    </w:p>
  </w:endnote>
  <w:endnote w:type="continuationSeparator" w:id="0">
    <w:p w:rsidR="00446C21" w:rsidRDefault="00446C21"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743" w:rsidRDefault="0056774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409"/>
      <w:gridCol w:w="1772"/>
      <w:gridCol w:w="2339"/>
    </w:tblGrid>
    <w:tr w:rsidR="00EB7035" w:rsidTr="00EB7035">
      <w:trPr>
        <w:trHeight w:val="285"/>
      </w:trPr>
      <w:tc>
        <w:tcPr>
          <w:tcW w:w="2978" w:type="dxa"/>
          <w:tcBorders>
            <w:top w:val="single" w:sz="4" w:space="0" w:color="000000"/>
            <w:left w:val="single" w:sz="4" w:space="0" w:color="000000"/>
            <w:bottom w:val="single" w:sz="4" w:space="0" w:color="000000"/>
            <w:right w:val="single" w:sz="4" w:space="0" w:color="000000"/>
          </w:tcBorders>
          <w:hideMark/>
        </w:tcPr>
        <w:p w:rsidR="00EB7035" w:rsidRDefault="00EB7035" w:rsidP="00EB7035">
          <w:pPr>
            <w:pStyle w:val="NormalWeb"/>
            <w:rPr>
              <w:rFonts w:ascii="Calibri" w:hAnsi="Calibri"/>
              <w:sz w:val="18"/>
              <w:szCs w:val="18"/>
            </w:rPr>
          </w:pPr>
          <w:r>
            <w:rPr>
              <w:rFonts w:ascii="Calibri" w:hAnsi="Calibri"/>
              <w:sz w:val="18"/>
              <w:szCs w:val="18"/>
            </w:rPr>
            <w:t>Dokuman Kodu:</w:t>
          </w:r>
          <w:r>
            <w:rPr>
              <w:rFonts w:ascii="Calibri" w:hAnsi="Calibri"/>
              <w:color w:val="808080"/>
              <w:sz w:val="18"/>
              <w:szCs w:val="18"/>
            </w:rPr>
            <w:t xml:space="preserve"> </w:t>
          </w:r>
          <w:proofErr w:type="gramStart"/>
          <w:r>
            <w:rPr>
              <w:rFonts w:ascii="Calibri" w:hAnsi="Calibri"/>
              <w:color w:val="808080"/>
              <w:sz w:val="18"/>
              <w:szCs w:val="18"/>
            </w:rPr>
            <w:t>TOB.İKS</w:t>
          </w:r>
          <w:proofErr w:type="gramEnd"/>
          <w:r>
            <w:rPr>
              <w:rFonts w:ascii="Calibri" w:hAnsi="Calibri"/>
              <w:color w:val="808080"/>
              <w:sz w:val="18"/>
              <w:szCs w:val="18"/>
            </w:rPr>
            <w:t>/FRM.036</w:t>
          </w:r>
        </w:p>
      </w:tc>
      <w:tc>
        <w:tcPr>
          <w:tcW w:w="2409" w:type="dxa"/>
          <w:tcBorders>
            <w:top w:val="single" w:sz="4" w:space="0" w:color="000000"/>
            <w:left w:val="single" w:sz="4" w:space="0" w:color="000000"/>
            <w:bottom w:val="single" w:sz="4" w:space="0" w:color="000000"/>
            <w:right w:val="single" w:sz="4" w:space="0" w:color="000000"/>
          </w:tcBorders>
          <w:hideMark/>
        </w:tcPr>
        <w:p w:rsidR="00EB7035" w:rsidRDefault="00EB7035" w:rsidP="00EB7035">
          <w:pPr>
            <w:rPr>
              <w:color w:val="808080"/>
              <w:sz w:val="18"/>
              <w:szCs w:val="18"/>
            </w:rPr>
          </w:pPr>
          <w:r>
            <w:rPr>
              <w:noProof/>
              <w:sz w:val="18"/>
              <w:szCs w:val="18"/>
            </w:rPr>
            <w:t>Revizyon Tarihi: 14.09.2022</w:t>
          </w:r>
        </w:p>
      </w:tc>
      <w:tc>
        <w:tcPr>
          <w:tcW w:w="1772" w:type="dxa"/>
          <w:tcBorders>
            <w:top w:val="single" w:sz="4" w:space="0" w:color="000000"/>
            <w:left w:val="single" w:sz="4" w:space="0" w:color="000000"/>
            <w:bottom w:val="single" w:sz="4" w:space="0" w:color="000000"/>
            <w:right w:val="single" w:sz="4" w:space="0" w:color="000000"/>
          </w:tcBorders>
          <w:hideMark/>
        </w:tcPr>
        <w:p w:rsidR="00EB7035" w:rsidRDefault="00EB7035" w:rsidP="00EB7035">
          <w:pPr>
            <w:rPr>
              <w:b/>
              <w:bCs/>
              <w:iCs/>
              <w:noProof/>
              <w:sz w:val="18"/>
              <w:szCs w:val="18"/>
            </w:rPr>
          </w:pPr>
          <w:r>
            <w:rPr>
              <w:noProof/>
              <w:sz w:val="18"/>
              <w:szCs w:val="18"/>
            </w:rPr>
            <w:t>Revizyon No: 002</w:t>
          </w:r>
        </w:p>
      </w:tc>
      <w:tc>
        <w:tcPr>
          <w:tcW w:w="2339" w:type="dxa"/>
          <w:tcBorders>
            <w:top w:val="single" w:sz="4" w:space="0" w:color="000000"/>
            <w:left w:val="single" w:sz="4" w:space="0" w:color="000000"/>
            <w:bottom w:val="single" w:sz="4" w:space="0" w:color="000000"/>
            <w:right w:val="single" w:sz="4" w:space="0" w:color="000000"/>
          </w:tcBorders>
          <w:hideMark/>
        </w:tcPr>
        <w:p w:rsidR="00EB7035" w:rsidRDefault="00EB7035" w:rsidP="00EB7035">
          <w:pPr>
            <w:rPr>
              <w:noProof/>
              <w:sz w:val="18"/>
              <w:szCs w:val="18"/>
            </w:rPr>
          </w:pPr>
          <w:r>
            <w:rPr>
              <w:noProof/>
              <w:sz w:val="18"/>
              <w:szCs w:val="18"/>
            </w:rPr>
            <w:t>Yürürlük Tarihi:14.09.2022</w:t>
          </w:r>
        </w:p>
      </w:tc>
    </w:tr>
    <w:tr w:rsidR="00EB7035" w:rsidTr="00EB7035">
      <w:trPr>
        <w:trHeight w:val="356"/>
      </w:trPr>
      <w:tc>
        <w:tcPr>
          <w:tcW w:w="5387" w:type="dxa"/>
          <w:gridSpan w:val="2"/>
          <w:tcBorders>
            <w:top w:val="single" w:sz="4" w:space="0" w:color="000000"/>
            <w:left w:val="single" w:sz="4" w:space="0" w:color="000000"/>
            <w:bottom w:val="single" w:sz="4" w:space="0" w:color="000000"/>
            <w:right w:val="single" w:sz="4" w:space="0" w:color="000000"/>
          </w:tcBorders>
          <w:hideMark/>
        </w:tcPr>
        <w:p w:rsidR="00EB7035" w:rsidRDefault="00EB7035" w:rsidP="00EB7035">
          <w:pPr>
            <w:spacing w:before="120" w:after="120"/>
            <w:rPr>
              <w:b/>
              <w:noProof/>
              <w:sz w:val="18"/>
              <w:szCs w:val="18"/>
            </w:rPr>
          </w:pPr>
          <w:r>
            <w:rPr>
              <w:b/>
              <w:noProof/>
              <w:sz w:val="18"/>
              <w:szCs w:val="18"/>
            </w:rPr>
            <w:t xml:space="preserve">Hazırlayan: </w:t>
          </w:r>
          <w:r w:rsidR="00567743">
            <w:rPr>
              <w:b/>
              <w:noProof/>
              <w:sz w:val="18"/>
              <w:szCs w:val="18"/>
            </w:rPr>
            <w:t>Nurhuda KARAŞİN</w:t>
          </w:r>
        </w:p>
        <w:p w:rsidR="00567743" w:rsidRDefault="00567743" w:rsidP="00EB7035">
          <w:pPr>
            <w:spacing w:before="120" w:after="120"/>
            <w:rPr>
              <w:b/>
              <w:bCs/>
              <w:iCs/>
              <w:noProof/>
              <w:sz w:val="18"/>
              <w:szCs w:val="18"/>
            </w:rPr>
          </w:pPr>
          <w:r>
            <w:rPr>
              <w:b/>
              <w:noProof/>
              <w:sz w:val="18"/>
              <w:szCs w:val="18"/>
            </w:rPr>
            <w:t xml:space="preserve">                     İç Kontrol Görevlisi</w:t>
          </w:r>
        </w:p>
      </w:tc>
      <w:tc>
        <w:tcPr>
          <w:tcW w:w="4111" w:type="dxa"/>
          <w:gridSpan w:val="2"/>
          <w:tcBorders>
            <w:top w:val="single" w:sz="4" w:space="0" w:color="000000"/>
            <w:left w:val="single" w:sz="4" w:space="0" w:color="000000"/>
            <w:bottom w:val="single" w:sz="4" w:space="0" w:color="000000"/>
            <w:right w:val="single" w:sz="4" w:space="0" w:color="000000"/>
          </w:tcBorders>
          <w:hideMark/>
        </w:tcPr>
        <w:p w:rsidR="00EB7035" w:rsidRDefault="00EB7035" w:rsidP="00EB7035">
          <w:pPr>
            <w:spacing w:before="120" w:after="120"/>
            <w:rPr>
              <w:b/>
              <w:bCs/>
              <w:iCs/>
              <w:noProof/>
              <w:sz w:val="18"/>
              <w:szCs w:val="18"/>
            </w:rPr>
          </w:pPr>
          <w:r>
            <w:rPr>
              <w:b/>
              <w:bCs/>
              <w:iCs/>
              <w:noProof/>
              <w:sz w:val="18"/>
              <w:szCs w:val="18"/>
            </w:rPr>
            <w:t xml:space="preserve">Onaylayan: </w:t>
          </w:r>
          <w:r w:rsidR="00567743">
            <w:rPr>
              <w:b/>
              <w:bCs/>
              <w:iCs/>
              <w:noProof/>
              <w:sz w:val="18"/>
              <w:szCs w:val="18"/>
            </w:rPr>
            <w:t>Menduh DİNLER</w:t>
          </w:r>
        </w:p>
        <w:p w:rsidR="00567743" w:rsidRDefault="00567743" w:rsidP="00EB7035">
          <w:pPr>
            <w:spacing w:before="120" w:after="120"/>
            <w:rPr>
              <w:b/>
              <w:bCs/>
              <w:iCs/>
              <w:noProof/>
              <w:sz w:val="18"/>
              <w:szCs w:val="18"/>
            </w:rPr>
          </w:pPr>
          <w:r>
            <w:rPr>
              <w:b/>
              <w:bCs/>
              <w:iCs/>
              <w:noProof/>
              <w:sz w:val="18"/>
              <w:szCs w:val="18"/>
            </w:rPr>
            <w:t xml:space="preserve">                    İl Müdürü</w:t>
          </w:r>
        </w:p>
      </w:tc>
    </w:tr>
    <w:tr w:rsidR="00EB7035" w:rsidTr="00EB7035">
      <w:trPr>
        <w:trHeight w:val="244"/>
      </w:trPr>
      <w:tc>
        <w:tcPr>
          <w:tcW w:w="5387" w:type="dxa"/>
          <w:gridSpan w:val="2"/>
          <w:tcBorders>
            <w:top w:val="single" w:sz="4" w:space="0" w:color="000000"/>
            <w:left w:val="single" w:sz="4" w:space="0" w:color="000000"/>
            <w:bottom w:val="single" w:sz="4" w:space="0" w:color="000000"/>
            <w:right w:val="single" w:sz="4" w:space="0" w:color="000000"/>
          </w:tcBorders>
          <w:vAlign w:val="center"/>
          <w:hideMark/>
        </w:tcPr>
        <w:p w:rsidR="00EB7035" w:rsidRDefault="00EB7035" w:rsidP="00EB7035">
          <w:pPr>
            <w:spacing w:before="120" w:after="120"/>
            <w:rPr>
              <w:b/>
              <w:bCs/>
              <w:iCs/>
              <w:noProof/>
              <w:sz w:val="18"/>
              <w:szCs w:val="18"/>
            </w:rPr>
          </w:pPr>
          <w:bookmarkStart w:id="0" w:name="_GoBack"/>
          <w:bookmarkEnd w:id="0"/>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rsidR="00EB7035" w:rsidRDefault="00567743" w:rsidP="00EB7035">
          <w:pPr>
            <w:spacing w:before="120" w:after="120"/>
            <w:rPr>
              <w:b/>
              <w:bCs/>
              <w:iCs/>
              <w:noProof/>
              <w:sz w:val="18"/>
              <w:szCs w:val="18"/>
            </w:rPr>
          </w:pPr>
          <w:r>
            <w:rPr>
              <w:sz w:val="18"/>
              <w:szCs w:val="18"/>
              <w:shd w:val="clear" w:color="auto" w:fill="FFFFFF"/>
            </w:rPr>
            <w:t>23.10.2024-612.01.01[020]-</w:t>
          </w:r>
          <w:proofErr w:type="gramStart"/>
          <w:r>
            <w:rPr>
              <w:sz w:val="18"/>
              <w:szCs w:val="18"/>
              <w:shd w:val="clear" w:color="auto" w:fill="FFFFFF"/>
            </w:rPr>
            <w:t>16361226</w:t>
          </w:r>
          <w:proofErr w:type="gramEnd"/>
          <w:r>
            <w:rPr>
              <w:sz w:val="18"/>
              <w:szCs w:val="18"/>
              <w:shd w:val="clear" w:color="auto" w:fill="FFFFFF"/>
            </w:rPr>
            <w:t xml:space="preserve"> </w:t>
          </w:r>
          <w:r w:rsidR="00EB7035">
            <w:rPr>
              <w:b/>
              <w:bCs/>
              <w:iCs/>
              <w:noProof/>
              <w:sz w:val="18"/>
              <w:szCs w:val="18"/>
            </w:rPr>
            <w:t>Tarihli ve sayılı Onay</w:t>
          </w:r>
        </w:p>
      </w:tc>
    </w:tr>
  </w:tbl>
  <w:p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567743">
      <w:rPr>
        <w:b/>
        <w:color w:val="5A5A5A"/>
        <w:sz w:val="16"/>
        <w:szCs w:val="16"/>
      </w:rPr>
      <w:t>2</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567743">
      <w:rPr>
        <w:b/>
        <w:color w:val="5A5A5A"/>
        <w:sz w:val="16"/>
        <w:szCs w:val="16"/>
      </w:rPr>
      <w:t>2</w:t>
    </w:r>
    <w:r w:rsidRPr="00EB5869">
      <w:rPr>
        <w:b/>
        <w:color w:val="5A5A5A"/>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743" w:rsidRDefault="0056774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C21" w:rsidRDefault="00446C21" w:rsidP="006C7BAC">
      <w:r>
        <w:separator/>
      </w:r>
    </w:p>
  </w:footnote>
  <w:footnote w:type="continuationSeparator" w:id="0">
    <w:p w:rsidR="00446C21" w:rsidRDefault="00446C21" w:rsidP="006C7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743" w:rsidRDefault="0056774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673"/>
      <w:gridCol w:w="5713"/>
    </w:tblGrid>
    <w:tr w:rsidR="00F57F17" w:rsidRPr="00092EE7" w:rsidTr="00E00DD8">
      <w:trPr>
        <w:trHeight w:val="552"/>
      </w:trPr>
      <w:tc>
        <w:tcPr>
          <w:tcW w:w="1418" w:type="dxa"/>
          <w:vMerge w:val="restart"/>
          <w:vAlign w:val="center"/>
        </w:tcPr>
        <w:p w:rsidR="00F57F17" w:rsidRPr="00092EE7" w:rsidRDefault="007818F5" w:rsidP="007C4DA8">
          <w:pPr>
            <w:pStyle w:val="stbilgi"/>
            <w:jc w:val="center"/>
            <w:rPr>
              <w:rFonts w:ascii="Times New Roman" w:eastAsia="Times New Roman" w:hAnsi="Times New Roman"/>
              <w:noProof w:val="0"/>
              <w:sz w:val="22"/>
              <w:szCs w:val="22"/>
              <w:lang w:val="tr-TR" w:eastAsia="tr-TR"/>
            </w:rPr>
          </w:pPr>
          <w:r>
            <w:rPr>
              <w:lang w:val="tr-TR" w:eastAsia="tr-TR"/>
            </w:rPr>
            <w:drawing>
              <wp:inline distT="0" distB="0" distL="0" distR="0" wp14:anchorId="3B1200A2" wp14:editId="23836F20">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7654" w:type="dxa"/>
          <w:gridSpan w:val="2"/>
          <w:vAlign w:val="center"/>
        </w:tcPr>
        <w:p w:rsidR="00E00DD8" w:rsidRPr="00092EE7" w:rsidRDefault="00571D1E" w:rsidP="007C4DA8">
          <w:pPr>
            <w:pStyle w:val="stbilgi"/>
            <w:jc w:val="center"/>
            <w:rPr>
              <w:rFonts w:ascii="Times New Roman" w:eastAsia="Times New Roman" w:hAnsi="Times New Roman"/>
              <w:b/>
              <w:noProof w:val="0"/>
              <w:sz w:val="24"/>
              <w:szCs w:val="24"/>
              <w:lang w:val="tr-TR" w:eastAsia="tr-TR"/>
            </w:rPr>
          </w:pPr>
          <w:r>
            <w:rPr>
              <w:rFonts w:ascii="Times New Roman" w:eastAsia="Times New Roman" w:hAnsi="Times New Roman"/>
              <w:b/>
              <w:noProof w:val="0"/>
              <w:sz w:val="24"/>
              <w:szCs w:val="24"/>
              <w:lang w:val="tr-TR" w:eastAsia="tr-TR"/>
            </w:rPr>
            <w:t xml:space="preserve">MARDİN </w:t>
          </w:r>
          <w:r w:rsidR="00CB016B">
            <w:rPr>
              <w:rFonts w:ascii="Times New Roman" w:eastAsia="Times New Roman" w:hAnsi="Times New Roman"/>
              <w:b/>
              <w:noProof w:val="0"/>
              <w:sz w:val="24"/>
              <w:szCs w:val="24"/>
              <w:lang w:val="tr-TR" w:eastAsia="tr-TR"/>
            </w:rPr>
            <w:t>İL TARIM VE ORMAN MÜDÜRLÜĞÜ</w:t>
          </w:r>
        </w:p>
        <w:p w:rsidR="00F57F17" w:rsidRPr="00092EE7" w:rsidRDefault="00F57F17" w:rsidP="007C4DA8">
          <w:pPr>
            <w:pStyle w:val="stbilgi"/>
            <w:jc w:val="center"/>
            <w:rPr>
              <w:rFonts w:ascii="Times New Roman" w:eastAsia="Times New Roman" w:hAnsi="Times New Roman"/>
              <w:noProof w:val="0"/>
              <w:sz w:val="24"/>
              <w:szCs w:val="24"/>
              <w:lang w:val="tr-TR" w:eastAsia="tr-TR"/>
            </w:rPr>
          </w:pPr>
          <w:r w:rsidRPr="00092EE7">
            <w:rPr>
              <w:rFonts w:ascii="Times New Roman" w:eastAsia="Times New Roman" w:hAnsi="Times New Roman"/>
              <w:b/>
              <w:noProof w:val="0"/>
              <w:sz w:val="24"/>
              <w:szCs w:val="24"/>
              <w:lang w:val="tr-TR" w:eastAsia="tr-TR"/>
            </w:rPr>
            <w:t>İŞ TANIMI VE GEREKLERİ</w:t>
          </w:r>
          <w:r w:rsidR="00E00DD8" w:rsidRPr="00092EE7">
            <w:rPr>
              <w:rFonts w:ascii="Times New Roman" w:eastAsia="Times New Roman" w:hAnsi="Times New Roman"/>
              <w:b/>
              <w:noProof w:val="0"/>
              <w:sz w:val="24"/>
              <w:szCs w:val="24"/>
              <w:lang w:val="tr-TR" w:eastAsia="tr-TR"/>
            </w:rPr>
            <w:t xml:space="preserve"> BELGELERİ</w:t>
          </w:r>
        </w:p>
      </w:tc>
    </w:tr>
    <w:tr w:rsidR="00F57F17" w:rsidRPr="00092EE7" w:rsidTr="00E00DD8">
      <w:trPr>
        <w:trHeight w:val="490"/>
      </w:trPr>
      <w:tc>
        <w:tcPr>
          <w:tcW w:w="1418" w:type="dxa"/>
          <w:vMerge/>
          <w:vAlign w:val="center"/>
        </w:tcPr>
        <w:p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İŞ UNVANI</w:t>
          </w:r>
        </w:p>
      </w:tc>
      <w:tc>
        <w:tcPr>
          <w:tcW w:w="5953" w:type="dxa"/>
          <w:vAlign w:val="center"/>
        </w:tcPr>
        <w:p w:rsidR="00F57F17" w:rsidRPr="00092EE7" w:rsidRDefault="00C12A76"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STAJ İŞLEMLERİ GÖREVLİSİ</w:t>
          </w:r>
        </w:p>
      </w:tc>
    </w:tr>
    <w:tr w:rsidR="00F57F17" w:rsidRPr="00092EE7" w:rsidTr="00E00DD8">
      <w:trPr>
        <w:trHeight w:val="718"/>
      </w:trPr>
      <w:tc>
        <w:tcPr>
          <w:tcW w:w="1418" w:type="dxa"/>
          <w:vMerge/>
          <w:vAlign w:val="center"/>
        </w:tcPr>
        <w:p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BÖLÜMÜ</w:t>
          </w:r>
        </w:p>
      </w:tc>
      <w:tc>
        <w:tcPr>
          <w:tcW w:w="5953" w:type="dxa"/>
          <w:vAlign w:val="center"/>
        </w:tcPr>
        <w:p w:rsidR="00F57F17" w:rsidRPr="00092EE7" w:rsidRDefault="00C12A76"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KOORDİNASYON VE TARIMSAL VERİLER ŞUBE MÜDÜRLÜĞÜ</w:t>
          </w:r>
        </w:p>
      </w:tc>
    </w:tr>
  </w:tbl>
  <w:p w:rsidR="00F57F17" w:rsidRPr="00F87841" w:rsidRDefault="00F57F17" w:rsidP="008E7AA6">
    <w:pPr>
      <w:pStyle w:val="Altbilgi"/>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743" w:rsidRDefault="0056774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840CB8"/>
    <w:multiLevelType w:val="hybridMultilevel"/>
    <w:tmpl w:val="54F8216E"/>
    <w:lvl w:ilvl="0" w:tplc="5DEA379A">
      <w:start w:val="1"/>
      <w:numFmt w:val="bullet"/>
      <w:lvlText w:val="‒"/>
      <w:lvlJc w:val="right"/>
      <w:pPr>
        <w:ind w:left="720" w:hanging="360"/>
      </w:pPr>
      <w:rPr>
        <w:rFonts w:ascii="Arial" w:hAnsi="Arial"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2D6D71"/>
    <w:multiLevelType w:val="hybridMultilevel"/>
    <w:tmpl w:val="C4F6A48E"/>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EC385E"/>
    <w:multiLevelType w:val="hybridMultilevel"/>
    <w:tmpl w:val="59AED8E2"/>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DD1235D"/>
    <w:multiLevelType w:val="hybridMultilevel"/>
    <w:tmpl w:val="B26E94BE"/>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1"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23"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3032F7A"/>
    <w:multiLevelType w:val="hybridMultilevel"/>
    <w:tmpl w:val="45A06996"/>
    <w:lvl w:ilvl="0" w:tplc="5DEA379A">
      <w:start w:val="1"/>
      <w:numFmt w:val="bullet"/>
      <w:lvlText w:val="‒"/>
      <w:lvlJc w:val="right"/>
      <w:pPr>
        <w:ind w:left="720" w:hanging="360"/>
      </w:pPr>
      <w:rPr>
        <w:rFonts w:ascii="Arial" w:hAnsi="Arial"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FBF4D92"/>
    <w:multiLevelType w:val="hybridMultilevel"/>
    <w:tmpl w:val="562675EE"/>
    <w:lvl w:ilvl="0" w:tplc="5DEA379A">
      <w:start w:val="1"/>
      <w:numFmt w:val="bullet"/>
      <w:lvlText w:val="‒"/>
      <w:lvlJc w:val="right"/>
      <w:pPr>
        <w:ind w:left="720" w:hanging="360"/>
      </w:pPr>
      <w:rPr>
        <w:rFonts w:ascii="Arial" w:hAnsi="Arial"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abstractNumId w:val="0"/>
  </w:num>
  <w:num w:numId="2">
    <w:abstractNumId w:val="5"/>
  </w:num>
  <w:num w:numId="3">
    <w:abstractNumId w:val="21"/>
  </w:num>
  <w:num w:numId="4">
    <w:abstractNumId w:val="27"/>
  </w:num>
  <w:num w:numId="5">
    <w:abstractNumId w:val="17"/>
  </w:num>
  <w:num w:numId="6">
    <w:abstractNumId w:val="13"/>
  </w:num>
  <w:num w:numId="7">
    <w:abstractNumId w:val="9"/>
  </w:num>
  <w:num w:numId="8">
    <w:abstractNumId w:val="24"/>
  </w:num>
  <w:num w:numId="9">
    <w:abstractNumId w:val="10"/>
  </w:num>
  <w:num w:numId="10">
    <w:abstractNumId w:val="8"/>
  </w:num>
  <w:num w:numId="11">
    <w:abstractNumId w:val="11"/>
  </w:num>
  <w:num w:numId="12">
    <w:abstractNumId w:val="16"/>
  </w:num>
  <w:num w:numId="13">
    <w:abstractNumId w:val="4"/>
  </w:num>
  <w:num w:numId="14">
    <w:abstractNumId w:val="29"/>
  </w:num>
  <w:num w:numId="15">
    <w:abstractNumId w:val="22"/>
  </w:num>
  <w:num w:numId="16">
    <w:abstractNumId w:val="20"/>
  </w:num>
  <w:num w:numId="17">
    <w:abstractNumId w:val="6"/>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8"/>
  </w:num>
  <w:num w:numId="22">
    <w:abstractNumId w:val="2"/>
  </w:num>
  <w:num w:numId="23">
    <w:abstractNumId w:val="3"/>
  </w:num>
  <w:num w:numId="24">
    <w:abstractNumId w:val="23"/>
  </w:num>
  <w:num w:numId="25">
    <w:abstractNumId w:val="18"/>
  </w:num>
  <w:num w:numId="26">
    <w:abstractNumId w:val="12"/>
  </w:num>
  <w:num w:numId="27">
    <w:abstractNumId w:val="15"/>
  </w:num>
  <w:num w:numId="28">
    <w:abstractNumId w:val="25"/>
  </w:num>
  <w:num w:numId="29">
    <w:abstractNumId w:val="1"/>
  </w:num>
  <w:num w:numId="30">
    <w:abstractNumId w:val="26"/>
  </w:num>
  <w:num w:numId="31">
    <w:abstractNumId w:val="1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AC"/>
    <w:rsid w:val="00001C2C"/>
    <w:rsid w:val="00003768"/>
    <w:rsid w:val="00007C6B"/>
    <w:rsid w:val="000119A8"/>
    <w:rsid w:val="00092EE7"/>
    <w:rsid w:val="000B3DC2"/>
    <w:rsid w:val="000B5A16"/>
    <w:rsid w:val="000C61DA"/>
    <w:rsid w:val="000E2DF0"/>
    <w:rsid w:val="000E407A"/>
    <w:rsid w:val="000F7BA7"/>
    <w:rsid w:val="00122865"/>
    <w:rsid w:val="00125B00"/>
    <w:rsid w:val="00141053"/>
    <w:rsid w:val="001747FB"/>
    <w:rsid w:val="001D35FF"/>
    <w:rsid w:val="001E6C9E"/>
    <w:rsid w:val="001F7A47"/>
    <w:rsid w:val="002469F4"/>
    <w:rsid w:val="00247C0D"/>
    <w:rsid w:val="00264F09"/>
    <w:rsid w:val="002676AA"/>
    <w:rsid w:val="00274A5B"/>
    <w:rsid w:val="002A5340"/>
    <w:rsid w:val="002C387B"/>
    <w:rsid w:val="002D5926"/>
    <w:rsid w:val="002E05A8"/>
    <w:rsid w:val="002E589B"/>
    <w:rsid w:val="00317F47"/>
    <w:rsid w:val="00354109"/>
    <w:rsid w:val="00356484"/>
    <w:rsid w:val="00362640"/>
    <w:rsid w:val="00367B1B"/>
    <w:rsid w:val="003A7018"/>
    <w:rsid w:val="0041791E"/>
    <w:rsid w:val="004203BC"/>
    <w:rsid w:val="00444698"/>
    <w:rsid w:val="00446C21"/>
    <w:rsid w:val="004534D2"/>
    <w:rsid w:val="00457399"/>
    <w:rsid w:val="0046327C"/>
    <w:rsid w:val="00473CD3"/>
    <w:rsid w:val="00486FC9"/>
    <w:rsid w:val="004A46A9"/>
    <w:rsid w:val="004C272B"/>
    <w:rsid w:val="004E7C22"/>
    <w:rsid w:val="004F11B3"/>
    <w:rsid w:val="0051349E"/>
    <w:rsid w:val="00514084"/>
    <w:rsid w:val="00543440"/>
    <w:rsid w:val="00567743"/>
    <w:rsid w:val="00571933"/>
    <w:rsid w:val="00571D1E"/>
    <w:rsid w:val="00573EE7"/>
    <w:rsid w:val="0059550D"/>
    <w:rsid w:val="005B6AB2"/>
    <w:rsid w:val="005C5C2C"/>
    <w:rsid w:val="005E17B7"/>
    <w:rsid w:val="0060230C"/>
    <w:rsid w:val="006041C3"/>
    <w:rsid w:val="0062457E"/>
    <w:rsid w:val="00656A5F"/>
    <w:rsid w:val="00672172"/>
    <w:rsid w:val="00677B73"/>
    <w:rsid w:val="006A3E5A"/>
    <w:rsid w:val="006C3C63"/>
    <w:rsid w:val="006C7BAC"/>
    <w:rsid w:val="006D24C3"/>
    <w:rsid w:val="006E07C3"/>
    <w:rsid w:val="0070356B"/>
    <w:rsid w:val="00711F3F"/>
    <w:rsid w:val="00727D73"/>
    <w:rsid w:val="007510DF"/>
    <w:rsid w:val="0075579F"/>
    <w:rsid w:val="00757988"/>
    <w:rsid w:val="00766BC6"/>
    <w:rsid w:val="007818F5"/>
    <w:rsid w:val="007830A2"/>
    <w:rsid w:val="007869AC"/>
    <w:rsid w:val="007914EF"/>
    <w:rsid w:val="00791ACF"/>
    <w:rsid w:val="007C4DA8"/>
    <w:rsid w:val="007D4C68"/>
    <w:rsid w:val="007F0146"/>
    <w:rsid w:val="007F0880"/>
    <w:rsid w:val="00816536"/>
    <w:rsid w:val="00821ADF"/>
    <w:rsid w:val="00837080"/>
    <w:rsid w:val="00846846"/>
    <w:rsid w:val="00860EDF"/>
    <w:rsid w:val="008755A4"/>
    <w:rsid w:val="0088649C"/>
    <w:rsid w:val="0089207E"/>
    <w:rsid w:val="0089293D"/>
    <w:rsid w:val="008964F6"/>
    <w:rsid w:val="008B1F54"/>
    <w:rsid w:val="008B2C71"/>
    <w:rsid w:val="008C0898"/>
    <w:rsid w:val="008E65C8"/>
    <w:rsid w:val="008E7AA6"/>
    <w:rsid w:val="009233FB"/>
    <w:rsid w:val="00931024"/>
    <w:rsid w:val="009335E6"/>
    <w:rsid w:val="00935D51"/>
    <w:rsid w:val="00941BF9"/>
    <w:rsid w:val="00964367"/>
    <w:rsid w:val="009941FC"/>
    <w:rsid w:val="009A2955"/>
    <w:rsid w:val="009E6DDE"/>
    <w:rsid w:val="00A07734"/>
    <w:rsid w:val="00A22206"/>
    <w:rsid w:val="00A22423"/>
    <w:rsid w:val="00A435D7"/>
    <w:rsid w:val="00A44638"/>
    <w:rsid w:val="00A5501E"/>
    <w:rsid w:val="00A70191"/>
    <w:rsid w:val="00AA5ADC"/>
    <w:rsid w:val="00AD0B2F"/>
    <w:rsid w:val="00AD755F"/>
    <w:rsid w:val="00AE72DE"/>
    <w:rsid w:val="00B0420D"/>
    <w:rsid w:val="00B5179C"/>
    <w:rsid w:val="00B62436"/>
    <w:rsid w:val="00B734D1"/>
    <w:rsid w:val="00B750D7"/>
    <w:rsid w:val="00B75480"/>
    <w:rsid w:val="00B92252"/>
    <w:rsid w:val="00BA1F5F"/>
    <w:rsid w:val="00BA32DB"/>
    <w:rsid w:val="00BB24C3"/>
    <w:rsid w:val="00BD1895"/>
    <w:rsid w:val="00BD5E45"/>
    <w:rsid w:val="00BE33BA"/>
    <w:rsid w:val="00BF1C25"/>
    <w:rsid w:val="00BF7D4C"/>
    <w:rsid w:val="00C12A76"/>
    <w:rsid w:val="00C14ED4"/>
    <w:rsid w:val="00C20B6F"/>
    <w:rsid w:val="00C40F42"/>
    <w:rsid w:val="00C42839"/>
    <w:rsid w:val="00C5787E"/>
    <w:rsid w:val="00C624AC"/>
    <w:rsid w:val="00C71EB1"/>
    <w:rsid w:val="00C97774"/>
    <w:rsid w:val="00CA45AD"/>
    <w:rsid w:val="00CB016B"/>
    <w:rsid w:val="00CC0E31"/>
    <w:rsid w:val="00CC443E"/>
    <w:rsid w:val="00CE015E"/>
    <w:rsid w:val="00CF0B00"/>
    <w:rsid w:val="00D45924"/>
    <w:rsid w:val="00DA0B7D"/>
    <w:rsid w:val="00DA7960"/>
    <w:rsid w:val="00E00DD8"/>
    <w:rsid w:val="00E07A8E"/>
    <w:rsid w:val="00E254D4"/>
    <w:rsid w:val="00E4737C"/>
    <w:rsid w:val="00E60FF0"/>
    <w:rsid w:val="00E936DF"/>
    <w:rsid w:val="00E97F98"/>
    <w:rsid w:val="00EA32E6"/>
    <w:rsid w:val="00EA443B"/>
    <w:rsid w:val="00EB5869"/>
    <w:rsid w:val="00EB7035"/>
    <w:rsid w:val="00EC5565"/>
    <w:rsid w:val="00ED354F"/>
    <w:rsid w:val="00ED3DD8"/>
    <w:rsid w:val="00ED6529"/>
    <w:rsid w:val="00EE7722"/>
    <w:rsid w:val="00F029B4"/>
    <w:rsid w:val="00F57F17"/>
    <w:rsid w:val="00F60E7B"/>
    <w:rsid w:val="00F61607"/>
    <w:rsid w:val="00F87841"/>
    <w:rsid w:val="00F93254"/>
    <w:rsid w:val="00F9368A"/>
    <w:rsid w:val="00FB713C"/>
    <w:rsid w:val="00FC5B6C"/>
    <w:rsid w:val="00FC5E91"/>
    <w:rsid w:val="00FD0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EF0CFDE-FDB0-42ED-B20A-5DFE83DB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iPriority w:val="99"/>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styleId="GvdeMetniGirintisi">
    <w:name w:val="Body Text Indent"/>
    <w:basedOn w:val="Normal"/>
    <w:link w:val="GvdeMetniGirintisiChar"/>
    <w:rsid w:val="00CB016B"/>
    <w:pPr>
      <w:spacing w:after="120"/>
      <w:ind w:left="283"/>
    </w:pPr>
    <w:rPr>
      <w:sz w:val="20"/>
      <w:szCs w:val="20"/>
      <w:lang w:val="en-AU"/>
    </w:rPr>
  </w:style>
  <w:style w:type="character" w:customStyle="1" w:styleId="GvdeMetniGirintisiChar">
    <w:name w:val="Gövde Metni Girintisi Char"/>
    <w:basedOn w:val="VarsaylanParagrafYazTipi"/>
    <w:link w:val="GvdeMetniGirintisi"/>
    <w:rsid w:val="00CB016B"/>
    <w:rPr>
      <w:rFonts w:ascii="Times New Roman" w:eastAsia="Times New Roman" w:hAnsi="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245579">
      <w:bodyDiv w:val="1"/>
      <w:marLeft w:val="0"/>
      <w:marRight w:val="0"/>
      <w:marTop w:val="0"/>
      <w:marBottom w:val="0"/>
      <w:divBdr>
        <w:top w:val="none" w:sz="0" w:space="0" w:color="auto"/>
        <w:left w:val="none" w:sz="0" w:space="0" w:color="auto"/>
        <w:bottom w:val="none" w:sz="0" w:space="0" w:color="auto"/>
        <w:right w:val="none" w:sz="0" w:space="0" w:color="auto"/>
      </w:divBdr>
    </w:div>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1635a0b2331c07df1fa8734cf99e1a90">
  <xsd:schema xmlns:xsd="http://www.w3.org/2001/XMLSchema" xmlns:xs="http://www.w3.org/2001/XMLSchema" xmlns:p="http://schemas.microsoft.com/office/2006/metadata/properties" xmlns:ns1="http://schemas.microsoft.com/sharepoint/v3" xmlns:ns2="3b3c2c05-0f19-4185-a2c4-a354adf37616" targetNamespace="http://schemas.microsoft.com/office/2006/metadata/properties" ma:root="true" ma:fieldsID="537c05621a7dae9d258a59f31bd4cf2a" ns1:_="" ns2:_="">
    <xsd:import namespace="http://schemas.microsoft.com/sharepoint/v3"/>
    <xsd:import namespace="3b3c2c05-0f19-4185-a2c4-a354adf37616"/>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c2c05-0f19-4185-a2c4-a354adf37616"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b3c2c05-0f19-4185-a2c4-a354adf37616">2026-07-11T11:31:53+00:00</YayinBitisTarihi>
  </documentManagement>
</p:properties>
</file>

<file path=customXml/itemProps1.xml><?xml version="1.0" encoding="utf-8"?>
<ds:datastoreItem xmlns:ds="http://schemas.openxmlformats.org/officeDocument/2006/customXml" ds:itemID="{3869DA81-B1F1-4DE1-AD4A-E894BFC8AFE7}">
  <ds:schemaRefs>
    <ds:schemaRef ds:uri="http://schemas.openxmlformats.org/officeDocument/2006/bibliography"/>
  </ds:schemaRefs>
</ds:datastoreItem>
</file>

<file path=customXml/itemProps2.xml><?xml version="1.0" encoding="utf-8"?>
<ds:datastoreItem xmlns:ds="http://schemas.openxmlformats.org/officeDocument/2006/customXml" ds:itemID="{CBAAB0C2-2B03-4EF4-B520-D7DC09FCAE8E}"/>
</file>

<file path=customXml/itemProps3.xml><?xml version="1.0" encoding="utf-8"?>
<ds:datastoreItem xmlns:ds="http://schemas.openxmlformats.org/officeDocument/2006/customXml" ds:itemID="{11C7A15B-3AD8-4766-B20F-60EFDAA1EA51}"/>
</file>

<file path=customXml/itemProps4.xml><?xml version="1.0" encoding="utf-8"?>
<ds:datastoreItem xmlns:ds="http://schemas.openxmlformats.org/officeDocument/2006/customXml" ds:itemID="{12CDC878-C50B-45C5-8963-0E322E9B291F}"/>
</file>

<file path=docProps/app.xml><?xml version="1.0" encoding="utf-8"?>
<Properties xmlns="http://schemas.openxmlformats.org/officeDocument/2006/extended-properties" xmlns:vt="http://schemas.openxmlformats.org/officeDocument/2006/docPropsVTypes">
  <Template>Normal</Template>
  <TotalTime>19</TotalTime>
  <Pages>2</Pages>
  <Words>460</Words>
  <Characters>2622</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mardin</cp:lastModifiedBy>
  <cp:revision>14</cp:revision>
  <cp:lastPrinted>2016-08-23T07:59:00Z</cp:lastPrinted>
  <dcterms:created xsi:type="dcterms:W3CDTF">2022-07-28T07:02:00Z</dcterms:created>
  <dcterms:modified xsi:type="dcterms:W3CDTF">2024-11-15T21:18:00Z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