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628" w:rsidRPr="00DA73D9" w:rsidRDefault="00493628" w:rsidP="00AC2F31">
      <w:pPr>
        <w:jc w:val="both"/>
        <w:rPr>
          <w:rFonts w:ascii="Times New Roman" w:hAnsi="Times New Roman" w:cs="Times New Roman"/>
          <w:sz w:val="24"/>
          <w:szCs w:val="24"/>
        </w:rPr>
      </w:pPr>
      <w:bookmarkStart w:id="0" w:name="_GoBack"/>
      <w:bookmarkEnd w:id="0"/>
    </w:p>
    <w:p w:rsidR="00AE66E3" w:rsidRPr="00DA73D9" w:rsidRDefault="00AE66E3" w:rsidP="00DA73D9">
      <w:pPr>
        <w:spacing w:after="10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İŞİN KISA TANIMI</w:t>
      </w:r>
    </w:p>
    <w:p w:rsidR="003434D7" w:rsidRDefault="00AE66E3" w:rsidP="00AC2F31">
      <w:pPr>
        <w:spacing w:after="120" w:line="240" w:lineRule="auto"/>
        <w:jc w:val="both"/>
        <w:rPr>
          <w:rFonts w:ascii="Times New Roman" w:hAnsi="Times New Roman" w:cs="Times New Roman"/>
          <w:sz w:val="24"/>
          <w:szCs w:val="24"/>
        </w:rPr>
      </w:pPr>
      <w:r w:rsidRPr="00DA73D9">
        <w:rPr>
          <w:rFonts w:ascii="Times New Roman" w:hAnsi="Times New Roman" w:cs="Times New Roman"/>
          <w:sz w:val="24"/>
          <w:szCs w:val="24"/>
        </w:rPr>
        <w:t xml:space="preserve">Üst yönetim ve ilgili mevzuat tarafından belirlenmiş amaç, hedef strateji ve ilkeler ile uygulanan politikalar ve </w:t>
      </w:r>
      <w:proofErr w:type="gramStart"/>
      <w:r w:rsidRPr="00DA73D9">
        <w:rPr>
          <w:rFonts w:ascii="Times New Roman" w:hAnsi="Times New Roman" w:cs="Times New Roman"/>
          <w:sz w:val="24"/>
          <w:szCs w:val="24"/>
        </w:rPr>
        <w:t>prosedürler</w:t>
      </w:r>
      <w:proofErr w:type="gramEnd"/>
      <w:r w:rsidRPr="00DA73D9">
        <w:rPr>
          <w:rFonts w:ascii="Times New Roman" w:hAnsi="Times New Roman" w:cs="Times New Roman"/>
          <w:sz w:val="24"/>
          <w:szCs w:val="24"/>
        </w:rPr>
        <w:t xml:space="preserve"> doğrultusunda gerekli çalışmaları yaptırmak.</w:t>
      </w:r>
    </w:p>
    <w:p w:rsidR="00DB096C" w:rsidRPr="00DA73D9" w:rsidRDefault="00DB096C" w:rsidP="00AC2F31">
      <w:pPr>
        <w:spacing w:after="120" w:line="240" w:lineRule="auto"/>
        <w:jc w:val="both"/>
        <w:rPr>
          <w:rFonts w:ascii="Times New Roman" w:hAnsi="Times New Roman" w:cs="Times New Roman"/>
          <w:sz w:val="24"/>
          <w:szCs w:val="24"/>
        </w:rPr>
      </w:pPr>
    </w:p>
    <w:p w:rsidR="00AE66E3" w:rsidRPr="00DA73D9" w:rsidRDefault="00AE66E3" w:rsidP="00DA73D9">
      <w:pPr>
        <w:spacing w:after="10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GÖREVLERİ</w:t>
      </w:r>
      <w:r w:rsidR="00D77FEA" w:rsidRPr="00DA73D9">
        <w:rPr>
          <w:rFonts w:ascii="Times New Roman" w:hAnsi="Times New Roman" w:cs="Times New Roman"/>
          <w:b/>
          <w:bCs/>
          <w:sz w:val="24"/>
          <w:szCs w:val="24"/>
          <w:u w:val="single"/>
        </w:rPr>
        <w:t xml:space="preserve"> VE SORUMLULUKLARI</w:t>
      </w:r>
    </w:p>
    <w:p w:rsidR="007C1001" w:rsidRPr="00DA73D9" w:rsidRDefault="00AC2F31" w:rsidP="00DA73D9">
      <w:pPr>
        <w:numPr>
          <w:ilvl w:val="0"/>
          <w:numId w:val="9"/>
        </w:numPr>
        <w:tabs>
          <w:tab w:val="clear" w:pos="720"/>
        </w:tabs>
        <w:spacing w:before="60" w:after="6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İl Tarım ve Orman Müdürlüğü Ü</w:t>
      </w:r>
      <w:r w:rsidR="007C1001" w:rsidRPr="00DA73D9">
        <w:rPr>
          <w:rFonts w:ascii="Times New Roman" w:hAnsi="Times New Roman" w:cs="Times New Roman"/>
          <w:sz w:val="24"/>
          <w:szCs w:val="24"/>
        </w:rPr>
        <w:t>st Yönetimi tarafından ve ilgili mevzuat ile belirlenmiş amaç, hedef, strateji ve ilkelerle yöneticisinin direktifleri doğrultusunda kendisine ait görev alanı içinde kalan faaliyetlerin onaylanmış plan ve programlar çerçevesinde gerçekleştirilmesini sağlamak, gerektiğinde bizzat yapmak.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Ülke ekonomisini, Kurumunun faaliyetlerini etkileyecek nitelikte olan ve kendi görev kapsamı içinde bulunan gelişmeleri, yasal düzenleme ve değişiklikleri yerli ve yabancı yayınları, düzenli olarak izlemek, zamanında öneri ve girişimlerde bulunmak.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Şubesi içindeki çalışmaları yönlendirmek, koordine ve kontrol etmek, oluşabilecek aksaklıklara çözüm bulmak.</w:t>
      </w:r>
    </w:p>
    <w:p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Bağlı personelin işlerini daha verimli, etken ve daha kaliteli yapmalarını sağlayacak gerekli nitelikleri kazanması ve yeterli bilgi düzeyine ulaşabilmesi için girişimlerde bulunmak.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 çalışmalarının etken bir şekilde yürütülüp gerçekleştirilebilmesi amacıyla; kadrosunun iş bölümünü ve çalışma düzenini belirlemek, iş dağılımında denge ve esneklik sağlamak, alt grupları izlemek ve koordine etmek.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İşe yeni başlayan personelin işe uyumuna yardımcı olmak, ihtiyaç duyulan personelin niteliksel ve niceliksel özellikleri konusunda yöneticisine öneriler sunmak.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Faaliyetlerin uygun şekilde yürütülmesi için gerekli personel ihtiyacını nitelik ve nicelik olarak belirlemek, temini konusunda öneriler geliştirmek.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Birim faaliyetlerini gerçekleştirebilmek için gerekli araç, gereç, malzeme vb. ihtiyaçların belirlenmesini ve teminini sağlamak.</w:t>
      </w:r>
    </w:p>
    <w:p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Kurumun çalışma ilke ve düzenini birim çalışanlarına açıklamak, organizasyonu tanıtmak, birim çalışanlarına iş ilişkileri, ilgili mevzuat, görev, sorumluluk ve yetki dağılımı konularında bilgi vermek.</w:t>
      </w:r>
    </w:p>
    <w:p w:rsidR="007C1001" w:rsidRPr="00DA73D9" w:rsidRDefault="007C1001" w:rsidP="00DA73D9">
      <w:pPr>
        <w:numPr>
          <w:ilvl w:val="0"/>
          <w:numId w:val="11"/>
        </w:numPr>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Bağlı çalışanlarının mesleki ve sosyal problemlerini görev kapsamı </w:t>
      </w:r>
      <w:proofErr w:type="gramStart"/>
      <w:r w:rsidRPr="00DA73D9">
        <w:rPr>
          <w:rFonts w:ascii="Times New Roman" w:hAnsi="Times New Roman" w:cs="Times New Roman"/>
          <w:sz w:val="24"/>
          <w:szCs w:val="24"/>
        </w:rPr>
        <w:t>dahilinde</w:t>
      </w:r>
      <w:proofErr w:type="gramEnd"/>
      <w:r w:rsidRPr="00DA73D9">
        <w:rPr>
          <w:rFonts w:ascii="Times New Roman" w:hAnsi="Times New Roman" w:cs="Times New Roman"/>
          <w:sz w:val="24"/>
          <w:szCs w:val="24"/>
        </w:rPr>
        <w:t xml:space="preserve"> çözmeye çalışmak, uyumlu bir çalışma ortamı ve iş disiplininin oluşmasını sağlamak.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Sorumluluğu altındaki faaliyetlerle ilgili bilgi akışını, kayıt, rapor ve yazışmaların kural ve talimatlarına uygun olarak düzenlenmesini, ilgili tüm belgelerin dosyalanıp saklanmasını ve gizliliğinin korunmasını sağlamak.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Ölçme, değerlendirme, yeni sistem geliştirme çalışmalarının yapılmasını desteklemek ve bu çalışmalara katkıda bulunmak, öneriler geliştirmek.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Katıldığı ya da sorumluluğunu üstlendiği süreçlerde sürekli iyileştirme fırsatlarını araştırmak, iyileştirme önerileri geliştirmek, gerekli onayları alıp sürecin yeni akışını uygulamaya koymak.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lastRenderedPageBreak/>
        <w:t>Üst yönetim tarafından belirlenen usul ve esaslara uygun olarak Kurumunu üçüncü şahıslara karşı yurtiçi ve yurtdışında temsil etmek, bu kapsamda verilen görevleri yerine getirmek.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Üst yönetim tarafından görevlendirildiği komisyon, komite vb. çalışma gruplarında yer almak ve üzerine düşen görevleri yerine getirmek.</w:t>
      </w:r>
    </w:p>
    <w:p w:rsidR="007C1001" w:rsidRPr="00DA73D9" w:rsidRDefault="007C1001" w:rsidP="00DA73D9">
      <w:pPr>
        <w:numPr>
          <w:ilvl w:val="0"/>
          <w:numId w:val="10"/>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İmza yetkisini Kurumun menfaatleri doğrultusunda kullanmak, Kurumun itibarının korunması ve geliştirilmesinde üzerine düşen görevleri yerine getirmek.</w:t>
      </w:r>
    </w:p>
    <w:p w:rsidR="007C1001" w:rsidRDefault="007C1001" w:rsidP="00DA73D9">
      <w:pPr>
        <w:numPr>
          <w:ilvl w:val="0"/>
          <w:numId w:val="12"/>
        </w:numPr>
        <w:tabs>
          <w:tab w:val="clear" w:pos="720"/>
        </w:tabs>
        <w:spacing w:before="60" w:after="60" w:line="240" w:lineRule="auto"/>
        <w:ind w:left="284" w:hanging="284"/>
        <w:jc w:val="both"/>
        <w:rPr>
          <w:rFonts w:ascii="Times New Roman" w:hAnsi="Times New Roman" w:cs="Times New Roman"/>
          <w:sz w:val="24"/>
          <w:szCs w:val="24"/>
        </w:rPr>
      </w:pPr>
      <w:r w:rsidRPr="00DA73D9">
        <w:rPr>
          <w:rFonts w:ascii="Times New Roman" w:hAnsi="Times New Roman" w:cs="Times New Roman"/>
          <w:sz w:val="24"/>
          <w:szCs w:val="24"/>
        </w:rPr>
        <w:t>Etik kuralların uygulanmasını sağlamak.</w:t>
      </w:r>
    </w:p>
    <w:p w:rsidR="00876723" w:rsidRPr="00DA73D9" w:rsidRDefault="00876723" w:rsidP="00DA73D9">
      <w:pPr>
        <w:numPr>
          <w:ilvl w:val="0"/>
          <w:numId w:val="12"/>
        </w:numPr>
        <w:tabs>
          <w:tab w:val="clear" w:pos="720"/>
        </w:tabs>
        <w:spacing w:before="60" w:after="60" w:line="240" w:lineRule="auto"/>
        <w:ind w:left="284" w:hanging="284"/>
        <w:jc w:val="both"/>
        <w:rPr>
          <w:rFonts w:ascii="Times New Roman" w:hAnsi="Times New Roman" w:cs="Times New Roman"/>
          <w:sz w:val="24"/>
          <w:szCs w:val="24"/>
        </w:rPr>
      </w:pPr>
      <w:r w:rsidRPr="00876723">
        <w:rPr>
          <w:rFonts w:ascii="Times New Roman" w:hAnsi="Times New Roman" w:cs="Times New Roman"/>
          <w:sz w:val="24"/>
          <w:szCs w:val="24"/>
        </w:rPr>
        <w:t>İç Kontrol Sistemi kapsamında Şubesinde süreç yönetimini sağlamak, risklerini belirlemek ve iyileştirmek, görev tanımlarını yaparak personel planlamasını etkin bir şekilde yapmak ve iç kontrol ile ilgili diğer görev ve sorumlulukları yerine getirmek.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İlin bitkisel üretim potansiyeline uygun geliştirme projeleri hazırlamak ve/veya</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hazırlatmak,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Bakanlığın politika, stratejik plan ve programlarına dayalı il için üretimi uygun ve</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çiftçilere kazanç sağlayıcı, bitkisel üretim desenlerini belirlemek,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 xml:space="preserve">İldeki bitkisel üretimi, Bakanlığın belirlediği esaslar </w:t>
      </w:r>
      <w:proofErr w:type="gramStart"/>
      <w:r w:rsidRPr="002C399D">
        <w:rPr>
          <w:rFonts w:ascii="Times New Roman" w:hAnsi="Times New Roman" w:cs="Times New Roman"/>
          <w:sz w:val="24"/>
          <w:szCs w:val="24"/>
        </w:rPr>
        <w:t>dahilinde</w:t>
      </w:r>
      <w:proofErr w:type="gramEnd"/>
      <w:r w:rsidRPr="002C399D">
        <w:rPr>
          <w:rFonts w:ascii="Times New Roman" w:hAnsi="Times New Roman" w:cs="Times New Roman"/>
          <w:sz w:val="24"/>
          <w:szCs w:val="24"/>
        </w:rPr>
        <w:t xml:space="preserve"> ve tarım ve sanayi</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entegrasyonunu sağlayacak şekilde yönlendirmek,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Bakanlığın belirlediği esaslar doğrultusunda ildeki bitkisel ürünlerde üretimi,</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verimliliği ve çeşitliliği artıcı çalışmalar yapmak,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 xml:space="preserve">Ürün kaybını ve </w:t>
      </w:r>
      <w:proofErr w:type="gramStart"/>
      <w:r w:rsidRPr="002C399D">
        <w:rPr>
          <w:rFonts w:ascii="Times New Roman" w:hAnsi="Times New Roman" w:cs="Times New Roman"/>
          <w:sz w:val="24"/>
          <w:szCs w:val="24"/>
        </w:rPr>
        <w:t>ekolojik</w:t>
      </w:r>
      <w:proofErr w:type="gramEnd"/>
      <w:r w:rsidRPr="002C399D">
        <w:rPr>
          <w:rFonts w:ascii="Times New Roman" w:hAnsi="Times New Roman" w:cs="Times New Roman"/>
          <w:sz w:val="24"/>
          <w:szCs w:val="24"/>
        </w:rPr>
        <w:t xml:space="preserve"> sisteme zarar verici faaliyetleri önleyici işlemleri mevzuatı</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çerçevesinde yürütmek,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 xml:space="preserve">Bakanlığın insan sağlığını ve </w:t>
      </w:r>
      <w:proofErr w:type="gramStart"/>
      <w:r w:rsidRPr="002C399D">
        <w:rPr>
          <w:rFonts w:ascii="Times New Roman" w:hAnsi="Times New Roman" w:cs="Times New Roman"/>
          <w:sz w:val="24"/>
          <w:szCs w:val="24"/>
        </w:rPr>
        <w:t>ekolojik dengeyi</w:t>
      </w:r>
      <w:proofErr w:type="gramEnd"/>
      <w:r w:rsidRPr="002C399D">
        <w:rPr>
          <w:rFonts w:ascii="Times New Roman" w:hAnsi="Times New Roman" w:cs="Times New Roman"/>
          <w:sz w:val="24"/>
          <w:szCs w:val="24"/>
        </w:rPr>
        <w:t xml:space="preserve"> gözeterek belirlediği ve esaslarını</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ortaya koyduğu yeni üretim şekillerinin ilde uygulanması yönünde çalışmalarda bulunmak,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Alternatif üretim tekniklerine yönelik üretici, üretici örgütleri, müteşebbis ve</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tüketicilere eğitim ve yayım hizmetlerinde bulunmak, denetim faaliyetlerini yürütmek alternatif tarımsal üretim tekniklerine yönelik Bakanlıkça verilecek görevleri yapmak,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İlin içerisinde olduğu tarım havzası mevzuatı ve gerekliliği çerçevesinde faaliyet</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göstermek,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İlde sertifikalı tohum ve fide-fidan üretimi ve kullanılmasını sağlayıcı faaliyette</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bulunmak,</w:t>
      </w:r>
    </w:p>
    <w:p w:rsidR="002C399D" w:rsidRPr="00876723" w:rsidRDefault="002C399D" w:rsidP="00876723">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Tohumluk üretimlerinin beyanname kabulü, tarla kontrollerini yapmak ve numune</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alarak ilgili kuruluşlara göndermek,</w:t>
      </w:r>
    </w:p>
    <w:p w:rsidR="002C399D" w:rsidRPr="002C399D" w:rsidRDefault="002C399D" w:rsidP="002C399D">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Tohumluk piyasasında yetkilendirme ile ilgili faaliyetleri yürütmek,</w:t>
      </w:r>
    </w:p>
    <w:p w:rsidR="002C399D" w:rsidRPr="002C399D" w:rsidRDefault="002C399D" w:rsidP="002C399D">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Tohumluk üretici, işleyici, yetiştirici ve bayilerinin izin, kayıt ve kontrolünü yapmak,</w:t>
      </w:r>
    </w:p>
    <w:p w:rsidR="00C86E8D" w:rsidRDefault="002C399D" w:rsidP="00AC2F31">
      <w:pPr>
        <w:pStyle w:val="ListeParagraf"/>
        <w:numPr>
          <w:ilvl w:val="0"/>
          <w:numId w:val="2"/>
        </w:numPr>
        <w:spacing w:after="120"/>
        <w:ind w:left="284" w:hanging="284"/>
        <w:jc w:val="both"/>
        <w:rPr>
          <w:rFonts w:ascii="Times New Roman" w:hAnsi="Times New Roman" w:cs="Times New Roman"/>
          <w:sz w:val="24"/>
          <w:szCs w:val="24"/>
        </w:rPr>
      </w:pPr>
      <w:r w:rsidRPr="002C399D">
        <w:rPr>
          <w:rFonts w:ascii="Times New Roman" w:hAnsi="Times New Roman" w:cs="Times New Roman"/>
          <w:sz w:val="24"/>
          <w:szCs w:val="24"/>
        </w:rPr>
        <w:t xml:space="preserve">Tohumluk, süs bitkileri, doğal çiçek soğanları ve kesme çiçek </w:t>
      </w:r>
      <w:proofErr w:type="spellStart"/>
      <w:r w:rsidRPr="002C399D">
        <w:rPr>
          <w:rFonts w:ascii="Times New Roman" w:hAnsi="Times New Roman" w:cs="Times New Roman"/>
          <w:sz w:val="24"/>
          <w:szCs w:val="24"/>
        </w:rPr>
        <w:t>vb</w:t>
      </w:r>
      <w:proofErr w:type="spellEnd"/>
      <w:r w:rsidRPr="002C399D">
        <w:rPr>
          <w:rFonts w:ascii="Times New Roman" w:hAnsi="Times New Roman" w:cs="Times New Roman"/>
          <w:sz w:val="24"/>
          <w:szCs w:val="24"/>
        </w:rPr>
        <w:t xml:space="preserve"> üretim materyalinin</w:t>
      </w:r>
      <w:r w:rsidR="00876723">
        <w:rPr>
          <w:rFonts w:ascii="Times New Roman" w:hAnsi="Times New Roman" w:cs="Times New Roman"/>
          <w:sz w:val="24"/>
          <w:szCs w:val="24"/>
        </w:rPr>
        <w:t xml:space="preserve"> </w:t>
      </w:r>
      <w:r w:rsidRPr="00876723">
        <w:rPr>
          <w:rFonts w:ascii="Times New Roman" w:hAnsi="Times New Roman" w:cs="Times New Roman"/>
          <w:sz w:val="24"/>
          <w:szCs w:val="24"/>
        </w:rPr>
        <w:t>ilgili ithalat ve ihracat işlemlerini yürütmek.</w:t>
      </w:r>
    </w:p>
    <w:p w:rsidR="00DB096C" w:rsidRDefault="00DB096C" w:rsidP="00DB096C">
      <w:pPr>
        <w:spacing w:after="120"/>
        <w:jc w:val="both"/>
        <w:rPr>
          <w:rFonts w:ascii="Times New Roman" w:hAnsi="Times New Roman" w:cs="Times New Roman"/>
          <w:sz w:val="24"/>
          <w:szCs w:val="24"/>
        </w:rPr>
      </w:pPr>
    </w:p>
    <w:p w:rsidR="00DB096C" w:rsidRPr="00DB096C" w:rsidRDefault="00DB096C" w:rsidP="00DB096C">
      <w:pPr>
        <w:spacing w:after="120"/>
        <w:jc w:val="both"/>
        <w:rPr>
          <w:rFonts w:ascii="Times New Roman" w:hAnsi="Times New Roman" w:cs="Times New Roman"/>
          <w:sz w:val="24"/>
          <w:szCs w:val="24"/>
        </w:rPr>
      </w:pPr>
    </w:p>
    <w:p w:rsidR="00DB096C" w:rsidRDefault="00DB096C" w:rsidP="00DA73D9">
      <w:pPr>
        <w:spacing w:after="120" w:line="240" w:lineRule="auto"/>
        <w:ind w:left="284" w:hanging="284"/>
        <w:jc w:val="both"/>
        <w:rPr>
          <w:rFonts w:ascii="Times New Roman" w:hAnsi="Times New Roman" w:cs="Times New Roman"/>
          <w:b/>
          <w:bCs/>
          <w:sz w:val="24"/>
          <w:szCs w:val="24"/>
          <w:u w:val="single"/>
        </w:rPr>
      </w:pPr>
    </w:p>
    <w:p w:rsidR="006C5622" w:rsidRPr="00DA73D9" w:rsidRDefault="006C5622"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YETKİLERİ</w:t>
      </w:r>
    </w:p>
    <w:p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Şubenin çalışma düzenini ve iş bölümünü düzenlemek, değişiklik yapmak, denetlemek, çalışanlarını uyarmak, bilgi ve rapor istemek.</w:t>
      </w:r>
    </w:p>
    <w:p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Üst yönetim tarafından belirlenen esaslar çerçevesinde evrakları imzalama ve/veya paraflama yetkisine sahip olmak.</w:t>
      </w:r>
    </w:p>
    <w:p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Bağlı çalışanlarının tayin, terfi, nakil, asalet tasdiki, işten ayrılma ve diğer özlük haklarına ilişkin önerilerini yöneticisine sunmak.</w:t>
      </w:r>
    </w:p>
    <w:p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 xml:space="preserve">Şube personelinin yıllık, mazeret ve hastalık izin kullanma zamanlarını belirlemek ve izin vermek. </w:t>
      </w:r>
    </w:p>
    <w:p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Şubesine alınacak personelin seçiminde görev almak.</w:t>
      </w:r>
    </w:p>
    <w:p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Personelle ilgili performans değerlendirme, ödüllendirme ve disiplin cezası konularında görüş bildirmek.</w:t>
      </w:r>
    </w:p>
    <w:p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Şubesinin kadrosunu ve bu kadroda yapılmasını öngördüğü değişiklikleri yöneticisine teklif etmek.</w:t>
      </w:r>
    </w:p>
    <w:p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Şube çalışmaları için gerekli olan demirbaş ve sarf malzeme ile çeşitli araç ve gereç ihtiyacını yöneticisine bildirmek.</w:t>
      </w:r>
    </w:p>
    <w:p w:rsidR="00876723" w:rsidRPr="00903FFF" w:rsidRDefault="00876723" w:rsidP="00903FFF">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Hizmeti kolaylaştıracak, verimliliği artıracak önlemler geliştirmek ve onaylanan değişiklik önerilerini uygulama yetkisine sahip olmak</w:t>
      </w:r>
    </w:p>
    <w:p w:rsidR="009572E7" w:rsidRPr="00AC2F31" w:rsidRDefault="00876723" w:rsidP="00AC2F31">
      <w:pPr>
        <w:pStyle w:val="ListeParagraf"/>
        <w:numPr>
          <w:ilvl w:val="0"/>
          <w:numId w:val="2"/>
        </w:numPr>
        <w:spacing w:after="120"/>
        <w:ind w:left="284" w:hanging="284"/>
        <w:jc w:val="both"/>
        <w:rPr>
          <w:rFonts w:ascii="Times New Roman" w:hAnsi="Times New Roman" w:cs="Times New Roman"/>
          <w:sz w:val="24"/>
          <w:szCs w:val="24"/>
        </w:rPr>
      </w:pPr>
      <w:r w:rsidRPr="00903FFF">
        <w:rPr>
          <w:rFonts w:ascii="Times New Roman" w:hAnsi="Times New Roman" w:cs="Times New Roman"/>
          <w:sz w:val="24"/>
          <w:szCs w:val="24"/>
        </w:rPr>
        <w:t>Amiri tarafından verilecek diğer yetkiler</w:t>
      </w:r>
      <w:r w:rsidR="004727F7">
        <w:rPr>
          <w:rFonts w:ascii="Times New Roman" w:hAnsi="Times New Roman" w:cs="Times New Roman"/>
          <w:sz w:val="24"/>
          <w:szCs w:val="24"/>
        </w:rPr>
        <w:t>i kullanmak.</w:t>
      </w:r>
    </w:p>
    <w:p w:rsidR="009572E7" w:rsidRPr="00DA73D9" w:rsidRDefault="009572E7"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EN YAKIN YÖNETİCİSİ</w:t>
      </w:r>
    </w:p>
    <w:p w:rsidR="009A4CA3" w:rsidRPr="00DA73D9" w:rsidRDefault="00903FFF" w:rsidP="00AC2F31">
      <w:pPr>
        <w:spacing w:after="12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İl </w:t>
      </w:r>
      <w:r w:rsidR="009F1769" w:rsidRPr="00DA73D9">
        <w:rPr>
          <w:rFonts w:ascii="Times New Roman" w:hAnsi="Times New Roman" w:cs="Times New Roman"/>
          <w:sz w:val="24"/>
          <w:szCs w:val="24"/>
        </w:rPr>
        <w:t>Müdür Yardımcısı (</w:t>
      </w:r>
      <w:r w:rsidR="009A4CA3" w:rsidRPr="00DA73D9">
        <w:rPr>
          <w:rFonts w:ascii="Times New Roman" w:hAnsi="Times New Roman" w:cs="Times New Roman"/>
          <w:sz w:val="24"/>
          <w:szCs w:val="24"/>
        </w:rPr>
        <w:t>Teknik)</w:t>
      </w:r>
    </w:p>
    <w:p w:rsidR="009A4CA3" w:rsidRPr="00DA73D9" w:rsidRDefault="009A4CA3"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ALTINDAKİ BAĞLI İŞ ÜNVANLARI</w:t>
      </w:r>
    </w:p>
    <w:p w:rsidR="00680389" w:rsidRDefault="004727F7" w:rsidP="004727F7">
      <w:pPr>
        <w:spacing w:after="12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İdari İşler ve Koordinasyon Şube Görevlisi, Bitkisel Koruma Ürünleri ve Zirai Mücadele Alet-Makine Hizmetleri Görevlisi, Sebze Üretimi ve Bitki Sağlığı Hizmetleri Görevlisi, Süs Bitkileri Üretimi ve Bitki Sağlığı Hizmetleri Görevlisi, Meyve Üretimi ve Bitki Sağlığı Görevlisi, Zirai Karantina Hizmetleri Görevlisi, Bitki Besleme Hizmetleri Görevlisi, Tohumculuk Hizmetleri Görevlisi, Tarla Bitkileri Üretimi ve Bitki Sağlığı Hizmetleri Görevlisi, Tarım Bilgi Sistemi ve Tarımsal Destekleme Hizmetleri Görevlisi, İyi Tarım Uygulamaları ve Organik Tarım Hizmetleri Görevlisi, Genel Zararlılarla Mücadele Hizmetleri Görevlisi, İç Kontrol Şube Görevlisi</w:t>
      </w:r>
      <w:proofErr w:type="gramEnd"/>
    </w:p>
    <w:p w:rsidR="004727F7" w:rsidRDefault="004727F7" w:rsidP="00DA73D9">
      <w:pPr>
        <w:spacing w:after="120" w:line="240" w:lineRule="auto"/>
        <w:ind w:left="284" w:hanging="284"/>
        <w:jc w:val="both"/>
        <w:rPr>
          <w:rFonts w:ascii="Times New Roman" w:hAnsi="Times New Roman" w:cs="Times New Roman"/>
          <w:b/>
          <w:bCs/>
          <w:sz w:val="24"/>
          <w:szCs w:val="24"/>
          <w:u w:val="single"/>
        </w:rPr>
      </w:pPr>
    </w:p>
    <w:p w:rsidR="00DB096C" w:rsidRDefault="00DB096C" w:rsidP="00DA73D9">
      <w:pPr>
        <w:spacing w:after="120" w:line="240" w:lineRule="auto"/>
        <w:ind w:left="284" w:hanging="284"/>
        <w:jc w:val="both"/>
        <w:rPr>
          <w:rFonts w:ascii="Times New Roman" w:hAnsi="Times New Roman" w:cs="Times New Roman"/>
          <w:b/>
          <w:bCs/>
          <w:sz w:val="24"/>
          <w:szCs w:val="24"/>
          <w:u w:val="single"/>
        </w:rPr>
      </w:pPr>
    </w:p>
    <w:p w:rsidR="00DB096C" w:rsidRDefault="00DB096C" w:rsidP="00DA73D9">
      <w:pPr>
        <w:spacing w:after="120" w:line="240" w:lineRule="auto"/>
        <w:ind w:left="284" w:hanging="284"/>
        <w:jc w:val="both"/>
        <w:rPr>
          <w:rFonts w:ascii="Times New Roman" w:hAnsi="Times New Roman" w:cs="Times New Roman"/>
          <w:b/>
          <w:bCs/>
          <w:sz w:val="24"/>
          <w:szCs w:val="24"/>
          <w:u w:val="single"/>
        </w:rPr>
      </w:pPr>
    </w:p>
    <w:p w:rsidR="00DB096C" w:rsidRDefault="00DB096C" w:rsidP="00DA73D9">
      <w:pPr>
        <w:spacing w:after="120" w:line="240" w:lineRule="auto"/>
        <w:ind w:left="284" w:hanging="284"/>
        <w:jc w:val="both"/>
        <w:rPr>
          <w:rFonts w:ascii="Times New Roman" w:hAnsi="Times New Roman" w:cs="Times New Roman"/>
          <w:b/>
          <w:bCs/>
          <w:sz w:val="24"/>
          <w:szCs w:val="24"/>
          <w:u w:val="single"/>
        </w:rPr>
      </w:pPr>
    </w:p>
    <w:p w:rsidR="00DB096C" w:rsidRDefault="00DB096C" w:rsidP="00DA73D9">
      <w:pPr>
        <w:spacing w:after="120" w:line="240" w:lineRule="auto"/>
        <w:ind w:left="284" w:hanging="284"/>
        <w:jc w:val="both"/>
        <w:rPr>
          <w:rFonts w:ascii="Times New Roman" w:hAnsi="Times New Roman" w:cs="Times New Roman"/>
          <w:b/>
          <w:bCs/>
          <w:sz w:val="24"/>
          <w:szCs w:val="24"/>
          <w:u w:val="single"/>
        </w:rPr>
      </w:pPr>
    </w:p>
    <w:p w:rsidR="00DB096C" w:rsidRPr="00DA73D9" w:rsidRDefault="00DB096C" w:rsidP="00DA73D9">
      <w:pPr>
        <w:spacing w:after="120" w:line="240" w:lineRule="auto"/>
        <w:ind w:left="284" w:hanging="284"/>
        <w:jc w:val="both"/>
        <w:rPr>
          <w:rFonts w:ascii="Times New Roman" w:hAnsi="Times New Roman" w:cs="Times New Roman"/>
          <w:b/>
          <w:bCs/>
          <w:sz w:val="24"/>
          <w:szCs w:val="24"/>
          <w:u w:val="single"/>
        </w:rPr>
      </w:pPr>
    </w:p>
    <w:p w:rsidR="009A4CA3" w:rsidRPr="00DA73D9" w:rsidRDefault="009A4CA3"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BU İŞTE ÇALIŞANLARDA ARANAN NİTELİKLER</w:t>
      </w:r>
    </w:p>
    <w:p w:rsidR="009A4CA3" w:rsidRDefault="009F1769" w:rsidP="00DA73D9">
      <w:pPr>
        <w:pStyle w:val="ListeParagraf"/>
        <w:numPr>
          <w:ilvl w:val="0"/>
          <w:numId w:val="6"/>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657 sayılı Devlet Memurları Kanunu</w:t>
      </w:r>
      <w:r w:rsidR="009A4CA3" w:rsidRPr="00DA73D9">
        <w:rPr>
          <w:rFonts w:ascii="Times New Roman" w:hAnsi="Times New Roman" w:cs="Times New Roman"/>
          <w:sz w:val="24"/>
          <w:szCs w:val="24"/>
        </w:rPr>
        <w:t>nda belirtilen niteliklere haiz olmak,</w:t>
      </w:r>
    </w:p>
    <w:p w:rsidR="00B53659" w:rsidRDefault="00876723" w:rsidP="00903FFF">
      <w:pPr>
        <w:pStyle w:val="ListeParagraf"/>
        <w:numPr>
          <w:ilvl w:val="0"/>
          <w:numId w:val="6"/>
        </w:numPr>
        <w:spacing w:after="120"/>
        <w:ind w:left="284" w:hanging="284"/>
        <w:jc w:val="both"/>
        <w:rPr>
          <w:rFonts w:ascii="Times New Roman" w:hAnsi="Times New Roman" w:cs="Times New Roman"/>
          <w:sz w:val="24"/>
          <w:szCs w:val="24"/>
        </w:rPr>
      </w:pPr>
      <w:r>
        <w:rPr>
          <w:rFonts w:ascii="Times New Roman" w:hAnsi="Times New Roman" w:cs="Times New Roman"/>
          <w:sz w:val="24"/>
          <w:szCs w:val="24"/>
        </w:rPr>
        <w:t>F</w:t>
      </w:r>
      <w:r w:rsidRPr="00876723">
        <w:rPr>
          <w:rFonts w:ascii="Times New Roman" w:hAnsi="Times New Roman" w:cs="Times New Roman"/>
          <w:sz w:val="24"/>
          <w:szCs w:val="24"/>
        </w:rPr>
        <w:t xml:space="preserve">akülte veya dört yıllık yüksekokulların tarla bitkileri, bahçe bitkileri, bitki koruma, bitki sağlığı, tarım makinaları, tarımsal yapılar ve sulama, kültür teknik, tarım ekonomisi, </w:t>
      </w:r>
      <w:proofErr w:type="spellStart"/>
      <w:r w:rsidRPr="00876723">
        <w:rPr>
          <w:rFonts w:ascii="Times New Roman" w:hAnsi="Times New Roman" w:cs="Times New Roman"/>
          <w:sz w:val="24"/>
          <w:szCs w:val="24"/>
        </w:rPr>
        <w:t>biyosistem</w:t>
      </w:r>
      <w:proofErr w:type="spellEnd"/>
      <w:r w:rsidRPr="00876723">
        <w:rPr>
          <w:rFonts w:ascii="Times New Roman" w:hAnsi="Times New Roman" w:cs="Times New Roman"/>
          <w:sz w:val="24"/>
          <w:szCs w:val="24"/>
        </w:rPr>
        <w:t xml:space="preserve"> mühendisliği, toprak bilimi ve bitki besleme, tarımsal </w:t>
      </w:r>
      <w:proofErr w:type="spellStart"/>
      <w:r w:rsidRPr="00876723">
        <w:rPr>
          <w:rFonts w:ascii="Times New Roman" w:hAnsi="Times New Roman" w:cs="Times New Roman"/>
          <w:sz w:val="24"/>
          <w:szCs w:val="24"/>
        </w:rPr>
        <w:t>biyoteknoloji</w:t>
      </w:r>
      <w:proofErr w:type="spellEnd"/>
      <w:r w:rsidRPr="00876723">
        <w:rPr>
          <w:rFonts w:ascii="Times New Roman" w:hAnsi="Times New Roman" w:cs="Times New Roman"/>
          <w:sz w:val="24"/>
          <w:szCs w:val="24"/>
        </w:rPr>
        <w:t xml:space="preserve"> veya toprak bölümlerinden mezun olmak ve mühendis kadrosunda</w:t>
      </w:r>
      <w:r>
        <w:rPr>
          <w:rFonts w:ascii="Times New Roman" w:hAnsi="Times New Roman" w:cs="Times New Roman"/>
          <w:sz w:val="24"/>
          <w:szCs w:val="24"/>
        </w:rPr>
        <w:t xml:space="preserve"> en az bir yıl hizmeti bulunmak</w:t>
      </w:r>
      <w:r w:rsidR="009A4CA3" w:rsidRPr="00876723">
        <w:rPr>
          <w:rFonts w:ascii="Times New Roman" w:hAnsi="Times New Roman" w:cs="Times New Roman"/>
          <w:sz w:val="24"/>
          <w:szCs w:val="24"/>
        </w:rPr>
        <w:t>,</w:t>
      </w:r>
    </w:p>
    <w:p w:rsidR="00903FFF" w:rsidRPr="00903FFF" w:rsidRDefault="00903FFF" w:rsidP="00903FFF">
      <w:pPr>
        <w:pStyle w:val="ListeParagraf"/>
        <w:spacing w:after="120"/>
        <w:ind w:left="284"/>
        <w:jc w:val="both"/>
        <w:rPr>
          <w:rFonts w:ascii="Times New Roman" w:hAnsi="Times New Roman" w:cs="Times New Roman"/>
          <w:sz w:val="24"/>
          <w:szCs w:val="24"/>
        </w:rPr>
      </w:pPr>
    </w:p>
    <w:p w:rsidR="00B53659" w:rsidRPr="00DA73D9" w:rsidRDefault="00B53659" w:rsidP="00DA73D9">
      <w:pPr>
        <w:spacing w:after="120" w:line="240" w:lineRule="auto"/>
        <w:ind w:left="284" w:hanging="284"/>
        <w:jc w:val="both"/>
        <w:rPr>
          <w:rFonts w:ascii="Times New Roman" w:hAnsi="Times New Roman" w:cs="Times New Roman"/>
          <w:b/>
          <w:bCs/>
          <w:sz w:val="24"/>
          <w:szCs w:val="24"/>
          <w:u w:val="single"/>
        </w:rPr>
      </w:pPr>
      <w:r w:rsidRPr="00DA73D9">
        <w:rPr>
          <w:rFonts w:ascii="Times New Roman" w:hAnsi="Times New Roman" w:cs="Times New Roman"/>
          <w:b/>
          <w:bCs/>
          <w:sz w:val="24"/>
          <w:szCs w:val="24"/>
          <w:u w:val="single"/>
        </w:rPr>
        <w:t>ÇALIŞMA KOŞULLARI</w:t>
      </w:r>
    </w:p>
    <w:p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Mesai: Mesai saatleri ve gerektiğinde mesai saatleri dışında da görev yapmak.</w:t>
      </w:r>
    </w:p>
    <w:p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 xml:space="preserve">Çalışma Ortamı: Büro, </w:t>
      </w:r>
      <w:r w:rsidR="00061D32" w:rsidRPr="00DA73D9">
        <w:rPr>
          <w:rFonts w:ascii="Times New Roman" w:hAnsi="Times New Roman" w:cs="Times New Roman"/>
          <w:sz w:val="24"/>
          <w:szCs w:val="24"/>
        </w:rPr>
        <w:t>açık ve kapalı alan, gıda ve yem işletmelerinde (üretim yerleri-depo-satış yerleri) çalışmak.</w:t>
      </w:r>
    </w:p>
    <w:p w:rsidR="00B53659"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Seyahat Durumu: Görevi gereği seyahat etmek.</w:t>
      </w:r>
    </w:p>
    <w:p w:rsidR="009A4CA3" w:rsidRPr="00DA73D9" w:rsidRDefault="00B53659" w:rsidP="00DA73D9">
      <w:pPr>
        <w:pStyle w:val="ListeParagraf"/>
        <w:numPr>
          <w:ilvl w:val="0"/>
          <w:numId w:val="8"/>
        </w:numPr>
        <w:spacing w:after="120"/>
        <w:ind w:left="284" w:hanging="284"/>
        <w:jc w:val="both"/>
        <w:rPr>
          <w:rFonts w:ascii="Times New Roman" w:hAnsi="Times New Roman" w:cs="Times New Roman"/>
          <w:sz w:val="24"/>
          <w:szCs w:val="24"/>
        </w:rPr>
      </w:pPr>
      <w:r w:rsidRPr="00DA73D9">
        <w:rPr>
          <w:rFonts w:ascii="Times New Roman" w:hAnsi="Times New Roman" w:cs="Times New Roman"/>
          <w:sz w:val="24"/>
          <w:szCs w:val="24"/>
        </w:rPr>
        <w:t>Risk Durumu: Trafik kazası, denetim yapılan işletmelerde olumsuz davranışlarla karşılaşmak.</w:t>
      </w:r>
    </w:p>
    <w:sectPr w:rsidR="009A4CA3" w:rsidRPr="00DA73D9" w:rsidSect="00DB096C">
      <w:headerReference w:type="default" r:id="rId8"/>
      <w:footerReference w:type="default" r:id="rId9"/>
      <w:pgSz w:w="11906" w:h="16838"/>
      <w:pgMar w:top="1304" w:right="1418" w:bottom="1304" w:left="1418" w:header="68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C90" w:rsidRDefault="00E84C90" w:rsidP="00E4791F">
      <w:pPr>
        <w:spacing w:after="0" w:line="240" w:lineRule="auto"/>
      </w:pPr>
      <w:r>
        <w:separator/>
      </w:r>
    </w:p>
  </w:endnote>
  <w:endnote w:type="continuationSeparator" w:id="0">
    <w:p w:rsidR="00E84C90" w:rsidRDefault="00E84C90" w:rsidP="00E4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4"/>
      <w:gridCol w:w="2238"/>
      <w:gridCol w:w="1943"/>
      <w:gridCol w:w="2735"/>
    </w:tblGrid>
    <w:tr w:rsidR="00575E5C" w:rsidTr="00DB096C">
      <w:trPr>
        <w:trHeight w:val="285"/>
      </w:trPr>
      <w:tc>
        <w:tcPr>
          <w:tcW w:w="3574" w:type="dxa"/>
          <w:tcBorders>
            <w:top w:val="single" w:sz="4" w:space="0" w:color="000000"/>
            <w:left w:val="single" w:sz="4" w:space="0" w:color="000000"/>
            <w:bottom w:val="single" w:sz="4" w:space="0" w:color="000000"/>
            <w:right w:val="single" w:sz="4" w:space="0" w:color="000000"/>
          </w:tcBorders>
          <w:hideMark/>
        </w:tcPr>
        <w:p w:rsidR="00575E5C" w:rsidRDefault="00575E5C" w:rsidP="00575E5C">
          <w:pPr>
            <w:rPr>
              <w:sz w:val="18"/>
              <w:szCs w:val="18"/>
            </w:rPr>
          </w:pPr>
          <w:r>
            <w:rPr>
              <w:sz w:val="18"/>
              <w:szCs w:val="18"/>
            </w:rPr>
            <w:t>Dokuman Kodu:</w:t>
          </w:r>
          <w:r>
            <w:rPr>
              <w:color w:val="808080"/>
              <w:sz w:val="18"/>
              <w:szCs w:val="18"/>
            </w:rPr>
            <w:t xml:space="preserve"> </w:t>
          </w:r>
          <w:proofErr w:type="gramStart"/>
          <w:r>
            <w:rPr>
              <w:color w:val="808080"/>
              <w:sz w:val="18"/>
              <w:szCs w:val="18"/>
            </w:rPr>
            <w:t>TOB.İKS</w:t>
          </w:r>
          <w:proofErr w:type="gramEnd"/>
          <w:r>
            <w:rPr>
              <w:color w:val="808080"/>
              <w:sz w:val="18"/>
              <w:szCs w:val="18"/>
            </w:rPr>
            <w:t>/FRM.036</w:t>
          </w:r>
        </w:p>
      </w:tc>
      <w:tc>
        <w:tcPr>
          <w:tcW w:w="2238" w:type="dxa"/>
          <w:tcBorders>
            <w:top w:val="single" w:sz="4" w:space="0" w:color="000000"/>
            <w:left w:val="single" w:sz="4" w:space="0" w:color="000000"/>
            <w:bottom w:val="single" w:sz="4" w:space="0" w:color="000000"/>
            <w:right w:val="single" w:sz="4" w:space="0" w:color="000000"/>
          </w:tcBorders>
          <w:hideMark/>
        </w:tcPr>
        <w:p w:rsidR="00575E5C" w:rsidRDefault="00575E5C" w:rsidP="00575E5C">
          <w:pPr>
            <w:rPr>
              <w:color w:val="808080"/>
              <w:sz w:val="18"/>
              <w:szCs w:val="18"/>
            </w:rPr>
          </w:pPr>
          <w:r>
            <w:rPr>
              <w:noProof/>
              <w:sz w:val="18"/>
              <w:szCs w:val="18"/>
            </w:rPr>
            <w:t>Revizyon Tarihi: 14.09.2022</w:t>
          </w:r>
        </w:p>
      </w:tc>
      <w:tc>
        <w:tcPr>
          <w:tcW w:w="1943" w:type="dxa"/>
          <w:tcBorders>
            <w:top w:val="single" w:sz="4" w:space="0" w:color="000000"/>
            <w:left w:val="single" w:sz="4" w:space="0" w:color="000000"/>
            <w:bottom w:val="single" w:sz="4" w:space="0" w:color="000000"/>
            <w:right w:val="single" w:sz="4" w:space="0" w:color="000000"/>
          </w:tcBorders>
          <w:hideMark/>
        </w:tcPr>
        <w:p w:rsidR="00575E5C" w:rsidRDefault="00575E5C" w:rsidP="00575E5C">
          <w:pPr>
            <w:rPr>
              <w:b/>
              <w:bCs/>
              <w:iCs/>
              <w:noProof/>
              <w:sz w:val="18"/>
              <w:szCs w:val="18"/>
            </w:rPr>
          </w:pPr>
          <w:r>
            <w:rPr>
              <w:noProof/>
              <w:sz w:val="18"/>
              <w:szCs w:val="18"/>
            </w:rPr>
            <w:t>Revizyon No: 002</w:t>
          </w:r>
        </w:p>
      </w:tc>
      <w:tc>
        <w:tcPr>
          <w:tcW w:w="2735" w:type="dxa"/>
          <w:tcBorders>
            <w:top w:val="single" w:sz="4" w:space="0" w:color="000000"/>
            <w:left w:val="single" w:sz="4" w:space="0" w:color="000000"/>
            <w:bottom w:val="single" w:sz="4" w:space="0" w:color="000000"/>
            <w:right w:val="single" w:sz="4" w:space="0" w:color="000000"/>
          </w:tcBorders>
          <w:hideMark/>
        </w:tcPr>
        <w:p w:rsidR="00575E5C" w:rsidRDefault="00575E5C" w:rsidP="00575E5C">
          <w:pPr>
            <w:rPr>
              <w:noProof/>
              <w:sz w:val="18"/>
              <w:szCs w:val="18"/>
            </w:rPr>
          </w:pPr>
          <w:r>
            <w:rPr>
              <w:noProof/>
              <w:sz w:val="18"/>
              <w:szCs w:val="18"/>
            </w:rPr>
            <w:t>Yürürlük Tarihi:14.09.2022</w:t>
          </w:r>
        </w:p>
      </w:tc>
    </w:tr>
    <w:tr w:rsidR="00DB096C" w:rsidTr="00DB096C">
      <w:trPr>
        <w:trHeight w:val="356"/>
      </w:trPr>
      <w:tc>
        <w:tcPr>
          <w:tcW w:w="5812" w:type="dxa"/>
          <w:gridSpan w:val="2"/>
          <w:tcBorders>
            <w:top w:val="single" w:sz="4" w:space="0" w:color="000000"/>
            <w:left w:val="single" w:sz="4" w:space="0" w:color="000000"/>
            <w:bottom w:val="single" w:sz="4" w:space="0" w:color="000000"/>
            <w:right w:val="single" w:sz="4" w:space="0" w:color="000000"/>
          </w:tcBorders>
          <w:hideMark/>
        </w:tcPr>
        <w:p w:rsidR="00DB096C" w:rsidRPr="00DB096C" w:rsidRDefault="00DB096C" w:rsidP="00DB096C">
          <w:pPr>
            <w:spacing w:before="120" w:after="120"/>
            <w:rPr>
              <w:rFonts w:cs="Times New Roman"/>
              <w:b/>
              <w:noProof/>
              <w:sz w:val="18"/>
              <w:szCs w:val="18"/>
            </w:rPr>
          </w:pPr>
          <w:r w:rsidRPr="009565E9">
            <w:rPr>
              <w:rFonts w:cs="Times New Roman"/>
              <w:b/>
              <w:noProof/>
              <w:sz w:val="18"/>
              <w:szCs w:val="18"/>
            </w:rPr>
            <w:t xml:space="preserve">Hazırlayan: </w:t>
          </w:r>
          <w:r>
            <w:rPr>
              <w:rFonts w:cs="Times New Roman"/>
              <w:b/>
              <w:noProof/>
              <w:sz w:val="18"/>
              <w:szCs w:val="18"/>
            </w:rPr>
            <w:t xml:space="preserve">Nurhuda KARAŞİN / </w:t>
          </w:r>
          <w:r w:rsidRPr="009565E9">
            <w:rPr>
              <w:rFonts w:cs="Times New Roman"/>
              <w:b/>
              <w:noProof/>
              <w:sz w:val="18"/>
              <w:szCs w:val="18"/>
            </w:rPr>
            <w:t>İç Kontrol Görevlisi</w:t>
          </w:r>
        </w:p>
      </w:tc>
      <w:tc>
        <w:tcPr>
          <w:tcW w:w="4678" w:type="dxa"/>
          <w:gridSpan w:val="2"/>
          <w:tcBorders>
            <w:top w:val="single" w:sz="4" w:space="0" w:color="000000"/>
            <w:left w:val="single" w:sz="4" w:space="0" w:color="000000"/>
            <w:bottom w:val="single" w:sz="4" w:space="0" w:color="000000"/>
            <w:right w:val="single" w:sz="4" w:space="0" w:color="000000"/>
          </w:tcBorders>
          <w:hideMark/>
        </w:tcPr>
        <w:p w:rsidR="00DB096C" w:rsidRPr="009565E9" w:rsidRDefault="00DB096C" w:rsidP="00DB096C">
          <w:pPr>
            <w:spacing w:before="120" w:after="120"/>
            <w:rPr>
              <w:rFonts w:cs="Times New Roman"/>
              <w:b/>
              <w:bCs/>
              <w:iCs/>
              <w:noProof/>
              <w:sz w:val="18"/>
              <w:szCs w:val="18"/>
            </w:rPr>
          </w:pPr>
          <w:r w:rsidRPr="009565E9">
            <w:rPr>
              <w:rFonts w:cs="Times New Roman"/>
              <w:b/>
              <w:bCs/>
              <w:iCs/>
              <w:noProof/>
              <w:sz w:val="18"/>
              <w:szCs w:val="18"/>
            </w:rPr>
            <w:t>Onaylayan: Menduh DİNLER</w:t>
          </w:r>
          <w:r>
            <w:rPr>
              <w:rFonts w:cs="Times New Roman"/>
              <w:b/>
              <w:bCs/>
              <w:iCs/>
              <w:noProof/>
              <w:sz w:val="18"/>
              <w:szCs w:val="18"/>
            </w:rPr>
            <w:t xml:space="preserve"> / </w:t>
          </w:r>
          <w:r w:rsidRPr="009565E9">
            <w:rPr>
              <w:rFonts w:cs="Times New Roman"/>
              <w:b/>
              <w:bCs/>
              <w:iCs/>
              <w:noProof/>
              <w:sz w:val="18"/>
              <w:szCs w:val="18"/>
            </w:rPr>
            <w:t xml:space="preserve"> İl Müdürü</w:t>
          </w:r>
        </w:p>
      </w:tc>
    </w:tr>
    <w:tr w:rsidR="00DB096C" w:rsidTr="00DB096C">
      <w:trPr>
        <w:trHeight w:val="451"/>
      </w:trPr>
      <w:tc>
        <w:tcPr>
          <w:tcW w:w="5812" w:type="dxa"/>
          <w:gridSpan w:val="2"/>
          <w:tcBorders>
            <w:top w:val="single" w:sz="4" w:space="0" w:color="000000"/>
            <w:left w:val="single" w:sz="4" w:space="0" w:color="000000"/>
            <w:bottom w:val="single" w:sz="4" w:space="0" w:color="000000"/>
            <w:right w:val="single" w:sz="4" w:space="0" w:color="000000"/>
          </w:tcBorders>
          <w:vAlign w:val="center"/>
          <w:hideMark/>
        </w:tcPr>
        <w:p w:rsidR="00DB096C" w:rsidRPr="009565E9" w:rsidRDefault="00DB096C" w:rsidP="00DB096C">
          <w:pPr>
            <w:spacing w:before="120" w:after="120"/>
            <w:rPr>
              <w:rFonts w:cs="Times New Roman"/>
              <w:b/>
              <w:bCs/>
              <w:iCs/>
              <w:noProof/>
              <w:sz w:val="18"/>
              <w:szCs w:val="18"/>
            </w:rPr>
          </w:pPr>
        </w:p>
      </w:tc>
      <w:tc>
        <w:tcPr>
          <w:tcW w:w="4678" w:type="dxa"/>
          <w:gridSpan w:val="2"/>
          <w:tcBorders>
            <w:top w:val="single" w:sz="4" w:space="0" w:color="000000"/>
            <w:left w:val="single" w:sz="4" w:space="0" w:color="000000"/>
            <w:bottom w:val="single" w:sz="4" w:space="0" w:color="000000"/>
            <w:right w:val="single" w:sz="4" w:space="0" w:color="000000"/>
          </w:tcBorders>
          <w:vAlign w:val="center"/>
          <w:hideMark/>
        </w:tcPr>
        <w:p w:rsidR="00DB096C" w:rsidRPr="009565E9" w:rsidRDefault="00DB096C" w:rsidP="00DB096C">
          <w:pPr>
            <w:spacing w:before="120" w:after="120"/>
            <w:rPr>
              <w:rFonts w:cs="Times New Roman"/>
              <w:b/>
              <w:bCs/>
              <w:iCs/>
              <w:noProof/>
              <w:sz w:val="18"/>
              <w:szCs w:val="18"/>
            </w:rPr>
          </w:pPr>
          <w:r w:rsidRPr="009565E9">
            <w:rPr>
              <w:rFonts w:cs="Times New Roman"/>
              <w:sz w:val="18"/>
              <w:szCs w:val="18"/>
              <w:shd w:val="clear" w:color="auto" w:fill="FFFFFF"/>
            </w:rPr>
            <w:t>23.10.2024-612.01.01[020]-</w:t>
          </w:r>
          <w:proofErr w:type="gramStart"/>
          <w:r w:rsidRPr="009565E9">
            <w:rPr>
              <w:rFonts w:cs="Times New Roman"/>
              <w:sz w:val="18"/>
              <w:szCs w:val="18"/>
              <w:shd w:val="clear" w:color="auto" w:fill="FFFFFF"/>
            </w:rPr>
            <w:t>16361226</w:t>
          </w:r>
          <w:proofErr w:type="gramEnd"/>
          <w:r w:rsidRPr="009565E9">
            <w:rPr>
              <w:rFonts w:cs="Times New Roman"/>
              <w:sz w:val="18"/>
              <w:szCs w:val="18"/>
              <w:shd w:val="clear" w:color="auto" w:fill="FFFFFF"/>
            </w:rPr>
            <w:t xml:space="preserve"> </w:t>
          </w:r>
          <w:r w:rsidRPr="009565E9">
            <w:rPr>
              <w:rFonts w:cs="Times New Roman"/>
              <w:b/>
              <w:bCs/>
              <w:iCs/>
              <w:noProof/>
              <w:sz w:val="18"/>
              <w:szCs w:val="18"/>
            </w:rPr>
            <w:t>Tarihli ve sayılı Onay</w:t>
          </w:r>
        </w:p>
      </w:tc>
    </w:tr>
  </w:tbl>
  <w:p w:rsidR="00E4791F" w:rsidRDefault="00E479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C90" w:rsidRDefault="00E84C90" w:rsidP="00E4791F">
      <w:pPr>
        <w:spacing w:after="0" w:line="240" w:lineRule="auto"/>
      </w:pPr>
      <w:r>
        <w:separator/>
      </w:r>
    </w:p>
  </w:footnote>
  <w:footnote w:type="continuationSeparator" w:id="0">
    <w:p w:rsidR="00E84C90" w:rsidRDefault="00E84C90" w:rsidP="00E479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459" w:tblpY="9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694"/>
      <w:gridCol w:w="5953"/>
    </w:tblGrid>
    <w:tr w:rsidR="003434D7" w:rsidRPr="003434D7" w:rsidTr="00DB096C">
      <w:trPr>
        <w:trHeight w:val="624"/>
      </w:trPr>
      <w:tc>
        <w:tcPr>
          <w:tcW w:w="1809" w:type="dxa"/>
          <w:vMerge w:val="restart"/>
          <w:vAlign w:val="center"/>
        </w:tcPr>
        <w:p w:rsidR="003434D7" w:rsidRPr="003434D7" w:rsidRDefault="003434D7" w:rsidP="00DB096C">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2D1FC460" wp14:editId="36BD66F9">
                <wp:extent cx="842672" cy="842672"/>
                <wp:effectExtent l="0" t="0" r="0" b="0"/>
                <wp:docPr id="5" name="Resim 5"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647" w:type="dxa"/>
          <w:gridSpan w:val="2"/>
          <w:vAlign w:val="center"/>
        </w:tcPr>
        <w:p w:rsidR="003434D7" w:rsidRPr="003434D7" w:rsidRDefault="001D745F" w:rsidP="00DB096C">
          <w:pPr>
            <w:tabs>
              <w:tab w:val="center" w:pos="4536"/>
              <w:tab w:val="right" w:pos="9072"/>
            </w:tabs>
            <w:spacing w:before="60" w:after="0" w:line="240" w:lineRule="auto"/>
            <w:jc w:val="center"/>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MARDİN </w:t>
          </w:r>
          <w:r w:rsidR="003434D7" w:rsidRPr="003434D7">
            <w:rPr>
              <w:rFonts w:ascii="Times New Roman" w:eastAsia="Times New Roman" w:hAnsi="Times New Roman" w:cs="Times New Roman"/>
              <w:b/>
              <w:sz w:val="24"/>
              <w:szCs w:val="24"/>
              <w:lang w:bidi="ar-SA"/>
            </w:rPr>
            <w:t>İL TARIM VE ORMAN MÜDÜRLÜĞÜ</w:t>
          </w:r>
        </w:p>
        <w:p w:rsidR="003434D7" w:rsidRPr="003434D7" w:rsidRDefault="003434D7" w:rsidP="00DB096C">
          <w:pPr>
            <w:tabs>
              <w:tab w:val="center" w:pos="4536"/>
              <w:tab w:val="right" w:pos="9072"/>
            </w:tabs>
            <w:spacing w:before="60" w:after="0" w:line="240" w:lineRule="auto"/>
            <w:jc w:val="center"/>
            <w:rPr>
              <w:rFonts w:ascii="Arial" w:eastAsia="Times New Roman" w:hAnsi="Arial" w:cs="Arial"/>
              <w:b/>
              <w:sz w:val="24"/>
              <w:szCs w:val="24"/>
              <w:lang w:bidi="ar-SA"/>
            </w:rPr>
          </w:pPr>
          <w:r w:rsidRPr="003434D7">
            <w:rPr>
              <w:rFonts w:ascii="Times New Roman" w:eastAsia="Times New Roman" w:hAnsi="Times New Roman" w:cs="Times New Roman"/>
              <w:b/>
              <w:sz w:val="24"/>
              <w:szCs w:val="24"/>
              <w:lang w:bidi="ar-SA"/>
            </w:rPr>
            <w:t>İŞ TANIMI VE GEREKLERİ BELGESİ</w:t>
          </w:r>
        </w:p>
      </w:tc>
    </w:tr>
    <w:tr w:rsidR="003434D7" w:rsidRPr="003434D7" w:rsidTr="00DB096C">
      <w:trPr>
        <w:trHeight w:val="624"/>
      </w:trPr>
      <w:tc>
        <w:tcPr>
          <w:tcW w:w="1809" w:type="dxa"/>
          <w:vMerge/>
          <w:vAlign w:val="center"/>
        </w:tcPr>
        <w:p w:rsidR="003434D7" w:rsidRPr="003434D7" w:rsidRDefault="003434D7" w:rsidP="00DB096C">
          <w:pPr>
            <w:tabs>
              <w:tab w:val="center" w:pos="4536"/>
              <w:tab w:val="right" w:pos="9072"/>
            </w:tabs>
            <w:spacing w:after="0" w:line="240" w:lineRule="auto"/>
            <w:rPr>
              <w:rFonts w:ascii="Times New Roman" w:eastAsia="Times New Roman" w:hAnsi="Times New Roman" w:cs="Times New Roman"/>
              <w:lang w:bidi="ar-SA"/>
            </w:rPr>
          </w:pPr>
        </w:p>
      </w:tc>
      <w:tc>
        <w:tcPr>
          <w:tcW w:w="2694" w:type="dxa"/>
          <w:vAlign w:val="center"/>
        </w:tcPr>
        <w:p w:rsidR="003434D7" w:rsidRPr="003434D7" w:rsidRDefault="003434D7" w:rsidP="00DB096C">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953" w:type="dxa"/>
          <w:vAlign w:val="center"/>
        </w:tcPr>
        <w:p w:rsidR="003434D7" w:rsidRPr="003434D7" w:rsidRDefault="002C399D" w:rsidP="00DB096C">
          <w:pPr>
            <w:tabs>
              <w:tab w:val="center" w:pos="4536"/>
              <w:tab w:val="right" w:pos="9072"/>
            </w:tabs>
            <w:spacing w:after="0" w:line="240" w:lineRule="auto"/>
            <w:rPr>
              <w:rFonts w:ascii="Times New Roman" w:eastAsia="Times New Roman" w:hAnsi="Times New Roman" w:cs="Times New Roman"/>
              <w:sz w:val="24"/>
              <w:szCs w:val="24"/>
              <w:lang w:bidi="ar-SA"/>
            </w:rPr>
          </w:pPr>
          <w:r w:rsidRPr="002C399D">
            <w:rPr>
              <w:rFonts w:ascii="Times New Roman" w:eastAsia="Times New Roman" w:hAnsi="Times New Roman" w:cs="Times New Roman"/>
              <w:sz w:val="24"/>
              <w:szCs w:val="24"/>
              <w:lang w:bidi="ar-SA"/>
            </w:rPr>
            <w:t>BİTKİSEL ÜRETİM VE BİTKİ SAĞLIĞI ŞUBE MÜDÜRÜ</w:t>
          </w:r>
        </w:p>
      </w:tc>
    </w:tr>
    <w:tr w:rsidR="00575E5C" w:rsidRPr="003434D7" w:rsidTr="00DB096C">
      <w:trPr>
        <w:trHeight w:val="378"/>
      </w:trPr>
      <w:tc>
        <w:tcPr>
          <w:tcW w:w="1809" w:type="dxa"/>
          <w:vMerge/>
          <w:vAlign w:val="center"/>
        </w:tcPr>
        <w:p w:rsidR="00575E5C" w:rsidRPr="003434D7" w:rsidRDefault="00575E5C" w:rsidP="00DB096C">
          <w:pPr>
            <w:tabs>
              <w:tab w:val="center" w:pos="4536"/>
              <w:tab w:val="right" w:pos="9072"/>
            </w:tabs>
            <w:spacing w:after="0" w:line="240" w:lineRule="auto"/>
            <w:rPr>
              <w:rFonts w:ascii="Times New Roman" w:eastAsia="Times New Roman" w:hAnsi="Times New Roman" w:cs="Times New Roman"/>
              <w:lang w:bidi="ar-SA"/>
            </w:rPr>
          </w:pPr>
        </w:p>
      </w:tc>
      <w:tc>
        <w:tcPr>
          <w:tcW w:w="2694" w:type="dxa"/>
          <w:vAlign w:val="center"/>
        </w:tcPr>
        <w:p w:rsidR="00575E5C" w:rsidRPr="003434D7" w:rsidRDefault="00575E5C" w:rsidP="00DB096C">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953" w:type="dxa"/>
          <w:vAlign w:val="center"/>
        </w:tcPr>
        <w:p w:rsidR="00575E5C" w:rsidRPr="003434D7" w:rsidRDefault="002C399D" w:rsidP="00DB096C">
          <w:pPr>
            <w:tabs>
              <w:tab w:val="center" w:pos="4536"/>
              <w:tab w:val="right" w:pos="9072"/>
            </w:tabs>
            <w:spacing w:after="0" w:line="240" w:lineRule="auto"/>
            <w:rPr>
              <w:rFonts w:ascii="Times New Roman" w:eastAsia="Times New Roman" w:hAnsi="Times New Roman" w:cs="Times New Roman"/>
              <w:sz w:val="24"/>
              <w:szCs w:val="24"/>
              <w:lang w:bidi="ar-SA"/>
            </w:rPr>
          </w:pPr>
          <w:r w:rsidRPr="002C399D">
            <w:rPr>
              <w:rFonts w:ascii="Times New Roman" w:eastAsia="Times New Roman" w:hAnsi="Times New Roman" w:cs="Times New Roman"/>
              <w:sz w:val="24"/>
              <w:szCs w:val="24"/>
              <w:lang w:bidi="ar-SA"/>
            </w:rPr>
            <w:t>BİTKİSEL ÜRE</w:t>
          </w:r>
          <w:r>
            <w:rPr>
              <w:rFonts w:ascii="Times New Roman" w:eastAsia="Times New Roman" w:hAnsi="Times New Roman" w:cs="Times New Roman"/>
              <w:sz w:val="24"/>
              <w:szCs w:val="24"/>
              <w:lang w:bidi="ar-SA"/>
            </w:rPr>
            <w:t>TİM VE BİTKİ SAĞLIĞI ŞUBE MÜDÜRLÜĞÜ</w:t>
          </w:r>
        </w:p>
      </w:tc>
    </w:tr>
  </w:tbl>
  <w:p w:rsidR="00CE5734" w:rsidRDefault="00CE573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36BE8"/>
    <w:multiLevelType w:val="hybridMultilevel"/>
    <w:tmpl w:val="3982933C"/>
    <w:lvl w:ilvl="0" w:tplc="2B90AFAA">
      <w:start w:val="1"/>
      <w:numFmt w:val="bullet"/>
      <w:lvlText w:val="–"/>
      <w:lvlJc w:val="left"/>
      <w:pPr>
        <w:ind w:left="5400" w:hanging="360"/>
      </w:pPr>
      <w:rPr>
        <w:rFonts w:ascii="Arial" w:hAnsi="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145004DC"/>
    <w:multiLevelType w:val="hybridMultilevel"/>
    <w:tmpl w:val="4F1437C6"/>
    <w:lvl w:ilvl="0" w:tplc="24D0B9AA">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2">
    <w:nsid w:val="15964E4A"/>
    <w:multiLevelType w:val="hybridMultilevel"/>
    <w:tmpl w:val="7AA0BC94"/>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3">
    <w:nsid w:val="25E20F8E"/>
    <w:multiLevelType w:val="hybridMultilevel"/>
    <w:tmpl w:val="CCCC5D4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0834FCB"/>
    <w:multiLevelType w:val="hybridMultilevel"/>
    <w:tmpl w:val="71763688"/>
    <w:lvl w:ilvl="0" w:tplc="FF5C03FE">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5">
    <w:nsid w:val="43472FD5"/>
    <w:multiLevelType w:val="hybridMultilevel"/>
    <w:tmpl w:val="5E02CCE8"/>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56011BE4"/>
    <w:multiLevelType w:val="hybridMultilevel"/>
    <w:tmpl w:val="3E92EAE8"/>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7">
    <w:nsid w:val="66411675"/>
    <w:multiLevelType w:val="hybridMultilevel"/>
    <w:tmpl w:val="776CE10E"/>
    <w:lvl w:ilvl="0" w:tplc="03B23AA2">
      <w:start w:val="657"/>
      <w:numFmt w:val="bullet"/>
      <w:lvlText w:val="–"/>
      <w:lvlJc w:val="left"/>
      <w:pPr>
        <w:tabs>
          <w:tab w:val="num" w:pos="720"/>
        </w:tabs>
        <w:ind w:left="720" w:hanging="360"/>
      </w:pPr>
      <w:rPr>
        <w:rFonts w:ascii="Arial" w:eastAsia="Times New Roman" w:hAnsi="Arial" w:cs="Arial" w:hint="default"/>
        <w:b/>
        <w:i w:val="0"/>
        <w:sz w:val="2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6C071EC6"/>
    <w:multiLevelType w:val="hybridMultilevel"/>
    <w:tmpl w:val="78A498D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9">
    <w:nsid w:val="70AF26A3"/>
    <w:multiLevelType w:val="hybridMultilevel"/>
    <w:tmpl w:val="F8D6E870"/>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75674ACD"/>
    <w:multiLevelType w:val="hybridMultilevel"/>
    <w:tmpl w:val="B8807AA4"/>
    <w:lvl w:ilvl="0" w:tplc="03B23AA2">
      <w:start w:val="657"/>
      <w:numFmt w:val="bullet"/>
      <w:lvlText w:val="–"/>
      <w:lvlJc w:val="left"/>
      <w:pPr>
        <w:tabs>
          <w:tab w:val="num" w:pos="720"/>
        </w:tabs>
        <w:ind w:left="720" w:hanging="360"/>
      </w:pPr>
      <w:rPr>
        <w:rFonts w:ascii="Arial" w:eastAsia="Times New Roman" w:hAnsi="Arial" w:cs="Aria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1">
    <w:nsid w:val="79F73AE4"/>
    <w:multiLevelType w:val="hybridMultilevel"/>
    <w:tmpl w:val="F4AE793E"/>
    <w:lvl w:ilvl="0" w:tplc="A5BA6DD4">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num w:numId="1">
    <w:abstractNumId w:val="0"/>
  </w:num>
  <w:num w:numId="2">
    <w:abstractNumId w:val="3"/>
  </w:num>
  <w:num w:numId="3">
    <w:abstractNumId w:val="11"/>
  </w:num>
  <w:num w:numId="4">
    <w:abstractNumId w:val="6"/>
  </w:num>
  <w:num w:numId="5">
    <w:abstractNumId w:val="4"/>
  </w:num>
  <w:num w:numId="6">
    <w:abstractNumId w:val="2"/>
  </w:num>
  <w:num w:numId="7">
    <w:abstractNumId w:val="1"/>
  </w:num>
  <w:num w:numId="8">
    <w:abstractNumId w:val="8"/>
  </w:num>
  <w:num w:numId="9">
    <w:abstractNumId w:val="5"/>
  </w:num>
  <w:num w:numId="10">
    <w:abstractNumId w:val="9"/>
  </w:num>
  <w:num w:numId="11">
    <w:abstractNumId w:val="0"/>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E66E3"/>
    <w:rsid w:val="00061D32"/>
    <w:rsid w:val="0008325E"/>
    <w:rsid w:val="00111815"/>
    <w:rsid w:val="00137ADA"/>
    <w:rsid w:val="001D745F"/>
    <w:rsid w:val="002363E3"/>
    <w:rsid w:val="002C399D"/>
    <w:rsid w:val="003434D7"/>
    <w:rsid w:val="003C41C1"/>
    <w:rsid w:val="00460871"/>
    <w:rsid w:val="004727F7"/>
    <w:rsid w:val="00493628"/>
    <w:rsid w:val="00551CED"/>
    <w:rsid w:val="00575E5C"/>
    <w:rsid w:val="00581196"/>
    <w:rsid w:val="00680389"/>
    <w:rsid w:val="006B226C"/>
    <w:rsid w:val="006C5622"/>
    <w:rsid w:val="0071680B"/>
    <w:rsid w:val="007C1001"/>
    <w:rsid w:val="00876723"/>
    <w:rsid w:val="008F3594"/>
    <w:rsid w:val="00903FFF"/>
    <w:rsid w:val="009572E7"/>
    <w:rsid w:val="009A4CA3"/>
    <w:rsid w:val="009E16C2"/>
    <w:rsid w:val="009F1769"/>
    <w:rsid w:val="009F5B33"/>
    <w:rsid w:val="00AC12FC"/>
    <w:rsid w:val="00AC2F31"/>
    <w:rsid w:val="00AE66E3"/>
    <w:rsid w:val="00B46176"/>
    <w:rsid w:val="00B53659"/>
    <w:rsid w:val="00B84CAC"/>
    <w:rsid w:val="00C86E8D"/>
    <w:rsid w:val="00C978A9"/>
    <w:rsid w:val="00CE5734"/>
    <w:rsid w:val="00D77FEA"/>
    <w:rsid w:val="00DA73D9"/>
    <w:rsid w:val="00DB096C"/>
    <w:rsid w:val="00E2613E"/>
    <w:rsid w:val="00E4791F"/>
    <w:rsid w:val="00E84C90"/>
    <w:rsid w:val="00FA67D9"/>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A34E80-7FBD-4025-AA74-A180CECE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customStyle="1" w:styleId="tabloerii">
    <w:name w:val="tabloerii"/>
    <w:basedOn w:val="Normal"/>
    <w:rsid w:val="00FA67D9"/>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stbilgi">
    <w:name w:val="header"/>
    <w:basedOn w:val="Normal"/>
    <w:link w:val="stbilgiChar"/>
    <w:uiPriority w:val="99"/>
    <w:unhideWhenUsed/>
    <w:rsid w:val="00E4791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4791F"/>
  </w:style>
  <w:style w:type="paragraph" w:styleId="Altbilgi">
    <w:name w:val="footer"/>
    <w:basedOn w:val="Normal"/>
    <w:link w:val="AltbilgiChar1"/>
    <w:uiPriority w:val="99"/>
    <w:unhideWhenUsed/>
    <w:rsid w:val="00E4791F"/>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E4791F"/>
  </w:style>
  <w:style w:type="paragraph" w:styleId="ListeParagraf">
    <w:name w:val="List Paragraph"/>
    <w:basedOn w:val="Normal"/>
    <w:uiPriority w:val="34"/>
    <w:qFormat/>
    <w:rsid w:val="003434D7"/>
    <w:pPr>
      <w:ind w:left="720"/>
      <w:contextualSpacing/>
    </w:pPr>
  </w:style>
  <w:style w:type="character" w:customStyle="1" w:styleId="AltbilgiChar">
    <w:name w:val="Altbilgi Char"/>
    <w:uiPriority w:val="99"/>
    <w:locked/>
    <w:rsid w:val="00575E5C"/>
    <w:rPr>
      <w:noProof/>
    </w:rPr>
  </w:style>
  <w:style w:type="paragraph" w:styleId="DzMetin">
    <w:name w:val="Plain Text"/>
    <w:basedOn w:val="Normal"/>
    <w:link w:val="DzMetinChar"/>
    <w:rsid w:val="00876723"/>
    <w:pPr>
      <w:spacing w:after="0" w:line="240" w:lineRule="auto"/>
    </w:pPr>
    <w:rPr>
      <w:rFonts w:ascii="Courier New" w:eastAsia="Times New Roman" w:hAnsi="Courier New" w:cs="Times New Roman"/>
      <w:b/>
      <w:sz w:val="20"/>
      <w:szCs w:val="20"/>
      <w:u w:val="single"/>
      <w:lang w:val="x-none" w:bidi="ar-SA"/>
    </w:rPr>
  </w:style>
  <w:style w:type="character" w:customStyle="1" w:styleId="DzMetinChar">
    <w:name w:val="Düz Metin Char"/>
    <w:basedOn w:val="VarsaylanParagrafYazTipi"/>
    <w:link w:val="DzMetin"/>
    <w:rsid w:val="00876723"/>
    <w:rPr>
      <w:rFonts w:ascii="Courier New" w:eastAsia="Times New Roman" w:hAnsi="Courier New" w:cs="Times New Roman"/>
      <w:b/>
      <w:sz w:val="20"/>
      <w:szCs w:val="20"/>
      <w:u w:val="single"/>
      <w:lang w:val="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99270">
      <w:bodyDiv w:val="1"/>
      <w:marLeft w:val="0"/>
      <w:marRight w:val="0"/>
      <w:marTop w:val="0"/>
      <w:marBottom w:val="0"/>
      <w:divBdr>
        <w:top w:val="none" w:sz="0" w:space="0" w:color="auto"/>
        <w:left w:val="none" w:sz="0" w:space="0" w:color="auto"/>
        <w:bottom w:val="none" w:sz="0" w:space="0" w:color="auto"/>
        <w:right w:val="none" w:sz="0" w:space="0" w:color="auto"/>
      </w:divBdr>
    </w:div>
    <w:div w:id="129822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2026-07-11T10:08:28+00:00</YayinBitisTarihi>
  </documentManagement>
</p:properties>
</file>

<file path=customXml/itemProps1.xml><?xml version="1.0" encoding="utf-8"?>
<ds:datastoreItem xmlns:ds="http://schemas.openxmlformats.org/officeDocument/2006/customXml" ds:itemID="{367A3B2D-90BB-4C84-8FCF-F7A32A670E5C}">
  <ds:schemaRefs>
    <ds:schemaRef ds:uri="http://schemas.openxmlformats.org/officeDocument/2006/bibliography"/>
  </ds:schemaRefs>
</ds:datastoreItem>
</file>

<file path=customXml/itemProps2.xml><?xml version="1.0" encoding="utf-8"?>
<ds:datastoreItem xmlns:ds="http://schemas.openxmlformats.org/officeDocument/2006/customXml" ds:itemID="{F8526C78-8DAD-423A-B440-CF656F98DA6C}"/>
</file>

<file path=customXml/itemProps3.xml><?xml version="1.0" encoding="utf-8"?>
<ds:datastoreItem xmlns:ds="http://schemas.openxmlformats.org/officeDocument/2006/customXml" ds:itemID="{AE9C6D83-E67B-4D17-9B34-9183603F4AF7}"/>
</file>

<file path=customXml/itemProps4.xml><?xml version="1.0" encoding="utf-8"?>
<ds:datastoreItem xmlns:ds="http://schemas.openxmlformats.org/officeDocument/2006/customXml" ds:itemID="{67695C71-915E-4D54-B5A1-A401DF078E78}"/>
</file>

<file path=docProps/app.xml><?xml version="1.0" encoding="utf-8"?>
<Properties xmlns="http://schemas.openxmlformats.org/officeDocument/2006/extended-properties" xmlns:vt="http://schemas.openxmlformats.org/officeDocument/2006/docPropsVTypes">
  <Template>Normal</Template>
  <TotalTime>189</TotalTime>
  <Pages>4</Pages>
  <Words>1144</Words>
  <Characters>6525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Nurhuda KARAŞİN</cp:lastModifiedBy>
  <cp:revision>32</cp:revision>
  <dcterms:created xsi:type="dcterms:W3CDTF">2017-03-01T11:20:00Z</dcterms:created>
  <dcterms:modified xsi:type="dcterms:W3CDTF">2025-01-24T11:18:00Z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